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60"/>
      </w:tblGrid>
      <w:tr w:rsidR="00664BAA" w:rsidRPr="00664BAA" w:rsidTr="00664BAA">
        <w:tc>
          <w:tcPr>
            <w:tcW w:w="9062" w:type="dxa"/>
            <w:shd w:val="clear" w:color="auto" w:fill="F2F2F2" w:themeFill="background1" w:themeFillShade="F2"/>
            <w:vAlign w:val="center"/>
          </w:tcPr>
          <w:p w:rsidR="00664BAA" w:rsidRPr="00664BAA" w:rsidRDefault="00664BAA" w:rsidP="000D3110">
            <w:pPr>
              <w:spacing w:before="80" w:after="120"/>
              <w:ind w:left="0" w:firstLine="0"/>
              <w:jc w:val="center"/>
              <w:rPr>
                <w:rFonts w:ascii="Marianne" w:hAnsi="Marianne"/>
                <w:b/>
                <w:color w:val="0070C0"/>
                <w:sz w:val="32"/>
                <w:szCs w:val="32"/>
              </w:rPr>
            </w:pPr>
            <w:r w:rsidRPr="00664BAA">
              <w:rPr>
                <w:rFonts w:ascii="Marianne" w:hAnsi="Marianne"/>
                <w:b/>
                <w:color w:val="0070C0"/>
                <w:sz w:val="32"/>
                <w:szCs w:val="32"/>
              </w:rPr>
              <w:t>Document de cadrage</w:t>
            </w:r>
          </w:p>
          <w:p w:rsidR="00664BAA" w:rsidRPr="00664BAA" w:rsidRDefault="00664BAA" w:rsidP="000D3110">
            <w:pPr>
              <w:spacing w:before="80" w:after="120"/>
              <w:ind w:left="0" w:firstLine="0"/>
              <w:jc w:val="center"/>
              <w:rPr>
                <w:rFonts w:ascii="Marianne" w:hAnsi="Marianne"/>
                <w:b/>
                <w:color w:val="0070C0"/>
                <w:sz w:val="32"/>
                <w:szCs w:val="32"/>
              </w:rPr>
            </w:pPr>
            <w:r w:rsidRPr="00664BAA">
              <w:rPr>
                <w:rFonts w:ascii="Marianne" w:hAnsi="Marianne"/>
                <w:b/>
                <w:color w:val="0070C0"/>
                <w:sz w:val="32"/>
                <w:szCs w:val="32"/>
              </w:rPr>
              <w:t>Contenu minimal du plan de gestion</w:t>
            </w:r>
          </w:p>
        </w:tc>
      </w:tr>
    </w:tbl>
    <w:p w:rsidR="00664BAA" w:rsidRPr="007E54C9" w:rsidRDefault="00664BAA" w:rsidP="00664BAA">
      <w:pPr>
        <w:rPr>
          <w:rFonts w:ascii="Marianne" w:hAnsi="Marianne"/>
        </w:rPr>
      </w:pPr>
    </w:p>
    <w:p w:rsidR="00FA7329" w:rsidRPr="007E54C9" w:rsidRDefault="00FA7329" w:rsidP="00FA7329">
      <w:pPr>
        <w:spacing w:after="0" w:line="259" w:lineRule="auto"/>
        <w:ind w:left="0" w:firstLine="0"/>
        <w:jc w:val="left"/>
        <w:rPr>
          <w:rFonts w:ascii="Marianne" w:hAnsi="Marianne"/>
        </w:rPr>
      </w:pPr>
    </w:p>
    <w:p w:rsidR="00FA7329" w:rsidRPr="007E54C9" w:rsidRDefault="00FA7329" w:rsidP="00FA7329">
      <w:pPr>
        <w:ind w:left="-5"/>
        <w:rPr>
          <w:rFonts w:ascii="Marianne" w:hAnsi="Marianne"/>
        </w:rPr>
      </w:pPr>
      <w:r w:rsidRPr="007E54C9">
        <w:rPr>
          <w:rFonts w:ascii="Marianne" w:hAnsi="Marianne"/>
        </w:rPr>
        <w:t xml:space="preserve">Dans le cadre de certaines MAEC, un plan de gestion doit être établi sur la base du diagnostic d’exploitation.  </w:t>
      </w:r>
    </w:p>
    <w:p w:rsidR="00FA7329" w:rsidRPr="007E54C9" w:rsidRDefault="00FA7329" w:rsidP="00FA7329">
      <w:pPr>
        <w:spacing w:after="0" w:line="259" w:lineRule="auto"/>
        <w:ind w:left="0" w:firstLine="0"/>
        <w:jc w:val="left"/>
        <w:rPr>
          <w:rFonts w:ascii="Marianne" w:hAnsi="Marianne"/>
        </w:rPr>
      </w:pPr>
      <w:r w:rsidRPr="007E54C9">
        <w:rPr>
          <w:rFonts w:ascii="Marianne" w:hAnsi="Marianne"/>
        </w:rPr>
        <w:t xml:space="preserve"> </w:t>
      </w:r>
    </w:p>
    <w:p w:rsidR="00FA7329" w:rsidRPr="007E54C9" w:rsidRDefault="00FA7329" w:rsidP="00FA7329">
      <w:pPr>
        <w:ind w:left="-5"/>
        <w:rPr>
          <w:rFonts w:ascii="Marianne" w:hAnsi="Marianne"/>
        </w:rPr>
      </w:pPr>
      <w:r w:rsidRPr="007E54C9">
        <w:rPr>
          <w:rFonts w:ascii="Marianne" w:hAnsi="Marianne"/>
          <w:b/>
          <w:u w:val="single" w:color="000000"/>
        </w:rPr>
        <w:t xml:space="preserve">Point d’attention </w:t>
      </w:r>
      <w:r w:rsidRPr="007E54C9">
        <w:rPr>
          <w:rFonts w:ascii="Marianne" w:hAnsi="Marianne"/>
          <w:b/>
        </w:rPr>
        <w:t xml:space="preserve">: plan de gestion à transmettre obligatoirement à la DDT(M) au plus tard le 15 septembre de la 1ère année d'engagement. </w:t>
      </w:r>
    </w:p>
    <w:p w:rsidR="00FA7329" w:rsidRPr="007E54C9" w:rsidRDefault="00FA7329" w:rsidP="00FA7329">
      <w:pPr>
        <w:spacing w:after="0" w:line="259" w:lineRule="auto"/>
        <w:ind w:left="0" w:firstLine="0"/>
        <w:jc w:val="left"/>
        <w:rPr>
          <w:rFonts w:ascii="Marianne" w:hAnsi="Marianne"/>
        </w:rPr>
      </w:pPr>
      <w:r w:rsidRPr="007E54C9">
        <w:rPr>
          <w:rFonts w:ascii="Marianne" w:hAnsi="Marianne"/>
        </w:rPr>
        <w:t xml:space="preserve"> </w:t>
      </w:r>
    </w:p>
    <w:p w:rsidR="00FA7329" w:rsidRPr="007E54C9" w:rsidRDefault="00FA7329" w:rsidP="00FA7329">
      <w:pPr>
        <w:ind w:left="-5"/>
        <w:rPr>
          <w:rFonts w:ascii="Marianne" w:hAnsi="Marianne"/>
        </w:rPr>
      </w:pPr>
      <w:r w:rsidRPr="007E54C9">
        <w:rPr>
          <w:rFonts w:ascii="Marianne" w:hAnsi="Marianne"/>
          <w:b/>
        </w:rPr>
        <w:t xml:space="preserve">Par qui ?  </w:t>
      </w:r>
    </w:p>
    <w:p w:rsidR="00FA7329" w:rsidRPr="007E54C9" w:rsidRDefault="00FA7329" w:rsidP="00FA7329">
      <w:pPr>
        <w:ind w:left="-5"/>
        <w:rPr>
          <w:rFonts w:ascii="Marianne" w:hAnsi="Marianne"/>
        </w:rPr>
      </w:pPr>
      <w:r w:rsidRPr="007E54C9">
        <w:rPr>
          <w:rFonts w:ascii="Marianne" w:hAnsi="Marianne"/>
        </w:rPr>
        <w:t xml:space="preserve">→ Opérateur de PAEC. </w:t>
      </w:r>
    </w:p>
    <w:p w:rsidR="00FA7329" w:rsidRPr="007E54C9" w:rsidRDefault="00FA7329" w:rsidP="00FA7329">
      <w:pPr>
        <w:ind w:left="-5"/>
        <w:rPr>
          <w:rFonts w:ascii="Marianne" w:hAnsi="Marianne"/>
        </w:rPr>
      </w:pPr>
      <w:r w:rsidRPr="007E54C9">
        <w:rPr>
          <w:rFonts w:ascii="Marianne" w:hAnsi="Marianne"/>
        </w:rPr>
        <w:t>→ Délégation possible de l’opérateur à une structure compétente (par exemple : parcs, instituts techniques, ONG, associations, chambres d’agriculture), si l’opérateur n’a pas les compétences techniques suffisantes ou s’il ne dispose pas des moyens humains suffisants.</w:t>
      </w:r>
      <w:r w:rsidRPr="007E54C9">
        <w:rPr>
          <w:rFonts w:ascii="Marianne" w:hAnsi="Marianne"/>
          <w:sz w:val="24"/>
        </w:rPr>
        <w:t xml:space="preserve"> </w:t>
      </w:r>
    </w:p>
    <w:p w:rsidR="00FA7329" w:rsidRPr="007E54C9" w:rsidRDefault="00FA7329" w:rsidP="00FA7329">
      <w:pPr>
        <w:spacing w:after="0" w:line="259" w:lineRule="auto"/>
        <w:ind w:left="0" w:firstLine="0"/>
        <w:jc w:val="left"/>
        <w:rPr>
          <w:rFonts w:ascii="Marianne" w:hAnsi="Marianne"/>
        </w:rPr>
      </w:pPr>
      <w:r w:rsidRPr="007E54C9">
        <w:rPr>
          <w:rFonts w:ascii="Marianne" w:hAnsi="Marianne"/>
        </w:rPr>
        <w:t xml:space="preserve"> </w:t>
      </w:r>
    </w:p>
    <w:p w:rsidR="00FA7329" w:rsidRPr="007E54C9" w:rsidRDefault="00FA7329" w:rsidP="00FA7329">
      <w:pPr>
        <w:ind w:left="-5"/>
        <w:rPr>
          <w:rFonts w:ascii="Marianne" w:hAnsi="Marianne"/>
        </w:rPr>
      </w:pPr>
      <w:r w:rsidRPr="007E54C9">
        <w:rPr>
          <w:rFonts w:ascii="Marianne" w:hAnsi="Marianne"/>
          <w:b/>
        </w:rPr>
        <w:t xml:space="preserve">Pour qui ? </w:t>
      </w:r>
      <w:bookmarkStart w:id="0" w:name="_GoBack"/>
      <w:bookmarkEnd w:id="0"/>
    </w:p>
    <w:p w:rsidR="00FA7329" w:rsidRPr="007E54C9" w:rsidRDefault="00FA7329" w:rsidP="00FA7329">
      <w:pPr>
        <w:ind w:left="-5"/>
        <w:rPr>
          <w:rFonts w:ascii="Marianne" w:hAnsi="Marianne"/>
        </w:rPr>
      </w:pPr>
      <w:r w:rsidRPr="007E54C9">
        <w:rPr>
          <w:rFonts w:ascii="Marianne" w:hAnsi="Marianne"/>
        </w:rPr>
        <w:t xml:space="preserve">→ Les potentiels bénéficiaires (agriculteurs ou autres) de MAEC du PAEC. </w:t>
      </w:r>
    </w:p>
    <w:p w:rsidR="00FA7329" w:rsidRPr="007E54C9" w:rsidRDefault="00FA7329" w:rsidP="00FA7329">
      <w:pPr>
        <w:spacing w:after="0" w:line="259" w:lineRule="auto"/>
        <w:ind w:left="0" w:firstLine="0"/>
        <w:jc w:val="left"/>
        <w:rPr>
          <w:rFonts w:ascii="Marianne" w:hAnsi="Marianne"/>
        </w:rPr>
      </w:pPr>
      <w:r w:rsidRPr="007E54C9">
        <w:rPr>
          <w:rFonts w:ascii="Marianne" w:hAnsi="Marianne"/>
        </w:rPr>
        <w:t xml:space="preserve"> </w:t>
      </w:r>
    </w:p>
    <w:p w:rsidR="00FA7329" w:rsidRPr="007E54C9" w:rsidRDefault="00FA7329" w:rsidP="00FA7329">
      <w:pPr>
        <w:ind w:left="-5"/>
        <w:rPr>
          <w:rFonts w:ascii="Marianne" w:hAnsi="Marianne"/>
        </w:rPr>
      </w:pPr>
      <w:r w:rsidRPr="007E54C9">
        <w:rPr>
          <w:rFonts w:ascii="Marianne" w:hAnsi="Marianne"/>
          <w:b/>
        </w:rPr>
        <w:t>Comment ?</w:t>
      </w:r>
      <w:r w:rsidRPr="007E54C9">
        <w:rPr>
          <w:rFonts w:ascii="Marianne" w:hAnsi="Marianne"/>
        </w:rPr>
        <w:t xml:space="preserve">  </w:t>
      </w:r>
    </w:p>
    <w:p w:rsidR="00FA7329" w:rsidRPr="007E54C9" w:rsidRDefault="00FA7329" w:rsidP="00FA7329">
      <w:pPr>
        <w:ind w:left="-5"/>
        <w:rPr>
          <w:rFonts w:ascii="Marianne" w:hAnsi="Marianne"/>
        </w:rPr>
      </w:pPr>
      <w:r w:rsidRPr="007E54C9">
        <w:rPr>
          <w:rFonts w:ascii="Marianne" w:hAnsi="Marianne"/>
        </w:rPr>
        <w:t xml:space="preserve">Différents formats et outils possibles. </w:t>
      </w:r>
    </w:p>
    <w:p w:rsidR="00FA7329" w:rsidRPr="007E54C9" w:rsidRDefault="00FA7329" w:rsidP="00FA7329">
      <w:pPr>
        <w:ind w:left="-5"/>
        <w:rPr>
          <w:rFonts w:ascii="Marianne" w:hAnsi="Marianne"/>
        </w:rPr>
      </w:pPr>
      <w:r w:rsidRPr="007E54C9">
        <w:rPr>
          <w:rFonts w:ascii="Marianne" w:hAnsi="Marianne"/>
        </w:rPr>
        <w:t xml:space="preserve">Le bénéficiaire doit être associé à la réalisation du plan de gestion pour favoriser son appropriation des enjeux du territoire et des pratiques à mettre en œuvre en réponse à ces enjeux. </w:t>
      </w:r>
    </w:p>
    <w:p w:rsidR="00FA7329" w:rsidRPr="007E54C9" w:rsidRDefault="00FA7329" w:rsidP="00FA7329">
      <w:pPr>
        <w:spacing w:after="0" w:line="259" w:lineRule="auto"/>
        <w:ind w:left="0" w:firstLine="0"/>
        <w:jc w:val="left"/>
        <w:rPr>
          <w:rFonts w:ascii="Marianne" w:hAnsi="Marianne"/>
        </w:rPr>
      </w:pPr>
      <w:r w:rsidRPr="007E54C9">
        <w:rPr>
          <w:rFonts w:ascii="Marianne" w:hAnsi="Marianne"/>
        </w:rPr>
        <w:t xml:space="preserve"> </w:t>
      </w:r>
    </w:p>
    <w:p w:rsidR="00FA7329" w:rsidRPr="007E54C9" w:rsidRDefault="00FA7329" w:rsidP="00FA7329">
      <w:pPr>
        <w:ind w:left="-5"/>
        <w:rPr>
          <w:rFonts w:ascii="Marianne" w:hAnsi="Marianne"/>
        </w:rPr>
      </w:pPr>
      <w:r w:rsidRPr="007E54C9">
        <w:rPr>
          <w:rFonts w:ascii="Marianne" w:hAnsi="Marianne"/>
          <w:b/>
        </w:rPr>
        <w:t>Contenu minimal</w:t>
      </w:r>
      <w:r w:rsidRPr="007E54C9">
        <w:rPr>
          <w:rFonts w:ascii="Marianne" w:hAnsi="Marianne"/>
        </w:rPr>
        <w:t xml:space="preserve"> :  </w:t>
      </w:r>
    </w:p>
    <w:p w:rsidR="00FA7329" w:rsidRPr="007E54C9" w:rsidRDefault="00FA7329" w:rsidP="00FA7329">
      <w:pPr>
        <w:ind w:left="-5"/>
        <w:rPr>
          <w:rFonts w:ascii="Marianne" w:hAnsi="Marianne"/>
        </w:rPr>
      </w:pPr>
      <w:r w:rsidRPr="007E54C9">
        <w:rPr>
          <w:rFonts w:ascii="Marianne" w:hAnsi="Marianne"/>
        </w:rPr>
        <w:t>Le contenu minimal du plan de gestion</w:t>
      </w:r>
      <w:r w:rsidRPr="007E54C9">
        <w:rPr>
          <w:rFonts w:ascii="Marianne" w:hAnsi="Marianne"/>
        </w:rPr>
        <w:t>, repris ci-</w:t>
      </w:r>
      <w:r w:rsidR="009F7DBB">
        <w:rPr>
          <w:rFonts w:ascii="Marianne" w:hAnsi="Marianne"/>
        </w:rPr>
        <w:t>après</w:t>
      </w:r>
      <w:r w:rsidRPr="007E54C9">
        <w:rPr>
          <w:rFonts w:ascii="Marianne" w:hAnsi="Marianne"/>
        </w:rPr>
        <w:t>,</w:t>
      </w:r>
      <w:r w:rsidRPr="007E54C9">
        <w:rPr>
          <w:rFonts w:ascii="Marianne" w:hAnsi="Marianne"/>
        </w:rPr>
        <w:t xml:space="preserve"> est défini dans le cahier des charges des MAEC qui comportent cette obligation. </w:t>
      </w:r>
    </w:p>
    <w:p w:rsidR="00FA7329" w:rsidRPr="007E54C9" w:rsidRDefault="00FA7329" w:rsidP="00FA7329">
      <w:pPr>
        <w:spacing w:after="0" w:line="259" w:lineRule="auto"/>
        <w:ind w:left="0" w:firstLine="0"/>
        <w:jc w:val="left"/>
        <w:rPr>
          <w:rFonts w:ascii="Marianne" w:hAnsi="Marianne"/>
        </w:rPr>
      </w:pPr>
      <w:r w:rsidRPr="007E54C9">
        <w:rPr>
          <w:rFonts w:ascii="Marianne" w:hAnsi="Marianne"/>
        </w:rPr>
        <w:t xml:space="preserve"> </w:t>
      </w:r>
    </w:p>
    <w:p w:rsidR="00FA7329" w:rsidRPr="009F7DBB" w:rsidRDefault="00FA7329" w:rsidP="00FA7329">
      <w:pPr>
        <w:ind w:left="-5"/>
        <w:rPr>
          <w:rFonts w:ascii="Marianne" w:hAnsi="Marianne"/>
          <w:u w:val="single"/>
        </w:rPr>
      </w:pPr>
      <w:r w:rsidRPr="009F7DBB">
        <w:rPr>
          <w:rFonts w:ascii="Marianne" w:hAnsi="Marianne"/>
          <w:u w:val="single"/>
        </w:rPr>
        <w:t xml:space="preserve">En outre :  </w:t>
      </w:r>
    </w:p>
    <w:p w:rsidR="007E54C9" w:rsidRPr="007E54C9" w:rsidRDefault="00FA7329" w:rsidP="007E54C9">
      <w:pPr>
        <w:pStyle w:val="Paragraphedeliste"/>
        <w:numPr>
          <w:ilvl w:val="0"/>
          <w:numId w:val="1"/>
        </w:numPr>
        <w:rPr>
          <w:rFonts w:ascii="Marianne" w:hAnsi="Marianne"/>
        </w:rPr>
      </w:pPr>
      <w:proofErr w:type="gramStart"/>
      <w:r w:rsidRPr="007E54C9">
        <w:rPr>
          <w:rFonts w:ascii="Marianne" w:hAnsi="Marianne"/>
        </w:rPr>
        <w:t>le</w:t>
      </w:r>
      <w:proofErr w:type="gramEnd"/>
      <w:r w:rsidRPr="007E54C9">
        <w:rPr>
          <w:rFonts w:ascii="Marianne" w:hAnsi="Marianne"/>
        </w:rPr>
        <w:t xml:space="preserve"> plan de gestion doit préciser la première campagne d’engagement de l’agriculteur dans la MAEC ; </w:t>
      </w:r>
    </w:p>
    <w:p w:rsidR="00FA7329" w:rsidRPr="007E54C9" w:rsidRDefault="00FA7329" w:rsidP="007E54C9">
      <w:pPr>
        <w:pStyle w:val="Paragraphedeliste"/>
        <w:numPr>
          <w:ilvl w:val="0"/>
          <w:numId w:val="1"/>
        </w:numPr>
        <w:rPr>
          <w:rFonts w:ascii="Marianne" w:hAnsi="Marianne"/>
        </w:rPr>
      </w:pPr>
      <w:proofErr w:type="gramStart"/>
      <w:r w:rsidRPr="007E54C9">
        <w:rPr>
          <w:rFonts w:ascii="Marianne" w:hAnsi="Marianne"/>
        </w:rPr>
        <w:t>le</w:t>
      </w:r>
      <w:proofErr w:type="gramEnd"/>
      <w:r w:rsidRPr="007E54C9">
        <w:rPr>
          <w:rFonts w:ascii="Marianne" w:hAnsi="Marianne"/>
        </w:rPr>
        <w:t xml:space="preserve"> plan de gestion doit être signé par l’opérateur et le bénéficiaire. Pour les structures collectives, le plan de gestion devra être co-signé par l'ensemble des personnes impliquées dans la gestion des surfaces engagées dans la mesure (entité collective, éleveurs). </w:t>
      </w:r>
    </w:p>
    <w:p w:rsidR="007E54C9" w:rsidRDefault="007E54C9">
      <w:pPr>
        <w:spacing w:after="0" w:line="259" w:lineRule="auto"/>
        <w:ind w:left="0" w:firstLine="0"/>
        <w:jc w:val="left"/>
        <w:rPr>
          <w:rFonts w:ascii="Marianne" w:hAnsi="Marianne"/>
        </w:rPr>
      </w:pPr>
      <w:r>
        <w:rPr>
          <w:rFonts w:ascii="Marianne" w:hAnsi="Marianne"/>
        </w:rPr>
        <w:br w:type="page"/>
      </w:r>
    </w:p>
    <w:tbl>
      <w:tblPr>
        <w:tblStyle w:val="Grilledutableau"/>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0"/>
      </w:tblGrid>
      <w:tr w:rsidR="007E54C9" w:rsidRPr="007E54C9" w:rsidTr="007E54C9">
        <w:tc>
          <w:tcPr>
            <w:tcW w:w="9062" w:type="dxa"/>
            <w:shd w:val="clear" w:color="auto" w:fill="D9D9D9" w:themeFill="background1" w:themeFillShade="D9"/>
            <w:vAlign w:val="center"/>
          </w:tcPr>
          <w:p w:rsidR="007E54C9" w:rsidRPr="007E54C9" w:rsidRDefault="007E54C9" w:rsidP="007E54C9">
            <w:pPr>
              <w:spacing w:before="80" w:after="120"/>
              <w:ind w:left="0" w:firstLine="0"/>
              <w:jc w:val="center"/>
              <w:rPr>
                <w:rFonts w:ascii="Marianne" w:hAnsi="Marianne"/>
                <w:b/>
                <w:sz w:val="24"/>
                <w:szCs w:val="24"/>
              </w:rPr>
            </w:pPr>
            <w:r w:rsidRPr="007E54C9">
              <w:rPr>
                <w:rFonts w:ascii="Marianne" w:hAnsi="Marianne"/>
                <w:b/>
                <w:sz w:val="24"/>
                <w:szCs w:val="24"/>
              </w:rPr>
              <w:lastRenderedPageBreak/>
              <w:t>Contenu minimal du plan de gestion</w:t>
            </w:r>
          </w:p>
        </w:tc>
      </w:tr>
    </w:tbl>
    <w:p w:rsidR="00920E07" w:rsidRPr="007E54C9" w:rsidRDefault="00920E07" w:rsidP="00FA7329">
      <w:pPr>
        <w:rPr>
          <w:rFonts w:ascii="Marianne" w:hAnsi="Marianne"/>
        </w:rPr>
      </w:pPr>
    </w:p>
    <w:p w:rsidR="00FA7329" w:rsidRPr="0093064C" w:rsidRDefault="007E54C9" w:rsidP="007E54C9">
      <w:pPr>
        <w:rPr>
          <w:rFonts w:ascii="Marianne" w:hAnsi="Marianne"/>
          <w:b/>
          <w:color w:val="00B050"/>
          <w:sz w:val="24"/>
          <w:szCs w:val="24"/>
          <w:u w:val="single"/>
        </w:rPr>
      </w:pPr>
      <w:r w:rsidRPr="0093064C">
        <w:rPr>
          <w:rFonts w:ascii="Marianne" w:hAnsi="Marianne"/>
          <w:b/>
          <w:color w:val="00B050"/>
          <w:sz w:val="24"/>
          <w:szCs w:val="24"/>
          <w:u w:val="single"/>
        </w:rPr>
        <w:t xml:space="preserve">MAEC Biodiversité - Préservation des milieux humides </w:t>
      </w:r>
      <w:r w:rsidR="00FA7329" w:rsidRPr="0093064C">
        <w:rPr>
          <w:rFonts w:ascii="Marianne" w:hAnsi="Marianne"/>
          <w:b/>
          <w:color w:val="00B050"/>
          <w:sz w:val="24"/>
          <w:szCs w:val="24"/>
          <w:u w:val="single"/>
        </w:rPr>
        <w:t>(</w:t>
      </w:r>
      <w:r w:rsidRPr="0093064C">
        <w:rPr>
          <w:rFonts w:ascii="Marianne" w:hAnsi="Marianne"/>
          <w:b/>
          <w:color w:val="00B050"/>
          <w:sz w:val="24"/>
          <w:szCs w:val="24"/>
          <w:u w:val="single"/>
        </w:rPr>
        <w:t>MHU1</w:t>
      </w:r>
      <w:r w:rsidR="00FA7329" w:rsidRPr="0093064C">
        <w:rPr>
          <w:rFonts w:ascii="Marianne" w:hAnsi="Marianne"/>
          <w:b/>
          <w:color w:val="00B050"/>
          <w:sz w:val="24"/>
          <w:szCs w:val="24"/>
          <w:u w:val="single"/>
        </w:rPr>
        <w:t>)</w:t>
      </w:r>
    </w:p>
    <w:p w:rsidR="00FA7329" w:rsidRPr="00C47274" w:rsidRDefault="00FA7329" w:rsidP="00C47274">
      <w:pPr>
        <w:spacing w:before="240" w:after="120"/>
        <w:rPr>
          <w:rFonts w:ascii="Marianne" w:hAnsi="Marianne"/>
        </w:rPr>
      </w:pPr>
      <w:r w:rsidRPr="00C47274">
        <w:rPr>
          <w:rFonts w:ascii="Marianne" w:hAnsi="Marianne"/>
          <w:b/>
          <w:u w:val="single"/>
        </w:rPr>
        <w:t>Contenu minimal du plan de gestion</w:t>
      </w:r>
      <w:r w:rsidRPr="00C47274">
        <w:rPr>
          <w:rFonts w:ascii="Marianne" w:hAnsi="Marianne"/>
          <w:u w:val="single"/>
        </w:rPr>
        <w:t xml:space="preserve"> (il pourra être adapté année par année selon les</w:t>
      </w:r>
      <w:r w:rsidR="00C47274" w:rsidRPr="00C47274">
        <w:rPr>
          <w:rFonts w:ascii="Marianne" w:hAnsi="Marianne"/>
          <w:u w:val="single"/>
        </w:rPr>
        <w:t xml:space="preserve"> enjeux et aléas climatiques)</w:t>
      </w:r>
      <w:r w:rsidR="00C47274" w:rsidRPr="00C47274">
        <w:rPr>
          <w:rFonts w:ascii="Marianne" w:hAnsi="Marianne"/>
        </w:rPr>
        <w:t xml:space="preserve"> :</w:t>
      </w:r>
      <w:r w:rsidRPr="00C47274">
        <w:rPr>
          <w:rFonts w:ascii="Marianne" w:hAnsi="Marianne"/>
        </w:rPr>
        <w:tab/>
      </w:r>
      <w:r w:rsidRPr="00C47274">
        <w:rPr>
          <w:rFonts w:ascii="Marianne" w:hAnsi="Marianne"/>
        </w:rPr>
        <w:tab/>
      </w:r>
    </w:p>
    <w:p w:rsidR="00FA7329" w:rsidRPr="00C47274" w:rsidRDefault="00FA7329" w:rsidP="00C47274">
      <w:pPr>
        <w:spacing w:after="120"/>
        <w:rPr>
          <w:rFonts w:ascii="Marianne" w:hAnsi="Marianne"/>
          <w:u w:val="single"/>
        </w:rPr>
      </w:pPr>
      <w:r w:rsidRPr="00C47274">
        <w:rPr>
          <w:rFonts w:ascii="Marianne" w:hAnsi="Marianne"/>
          <w:u w:val="single"/>
        </w:rPr>
        <w:t>Modalités d'utilisation de la ressource :</w:t>
      </w:r>
    </w:p>
    <w:p w:rsidR="00FA7329" w:rsidRPr="00C47274" w:rsidRDefault="00FA7329" w:rsidP="00C47274">
      <w:pPr>
        <w:pStyle w:val="Paragraphedeliste"/>
        <w:numPr>
          <w:ilvl w:val="0"/>
          <w:numId w:val="3"/>
        </w:numPr>
        <w:rPr>
          <w:rFonts w:ascii="Marianne" w:hAnsi="Marianne"/>
        </w:rPr>
      </w:pPr>
      <w:r w:rsidRPr="00C47274">
        <w:rPr>
          <w:rFonts w:ascii="Marianne" w:hAnsi="Marianne"/>
        </w:rPr>
        <w:t>Modalités de valorisation de la ressource (pâturage, fauche, ...) ;</w:t>
      </w:r>
    </w:p>
    <w:p w:rsidR="00FA7329" w:rsidRPr="00C47274" w:rsidRDefault="00FA7329" w:rsidP="00C47274">
      <w:pPr>
        <w:pStyle w:val="Paragraphedeliste"/>
        <w:numPr>
          <w:ilvl w:val="0"/>
          <w:numId w:val="3"/>
        </w:numPr>
        <w:rPr>
          <w:rFonts w:ascii="Marianne" w:hAnsi="Marianne"/>
        </w:rPr>
      </w:pPr>
      <w:r w:rsidRPr="00C47274">
        <w:rPr>
          <w:rFonts w:ascii="Marianne" w:hAnsi="Marianne"/>
        </w:rPr>
        <w:t>Période prévisionnelle d’utilisation : le cas échéant, interdiction de pâturage du XXX au XXX, sur les parcelles ciblées ;</w:t>
      </w:r>
    </w:p>
    <w:p w:rsidR="00FA7329" w:rsidRPr="00C47274" w:rsidRDefault="00FA7329" w:rsidP="00C47274">
      <w:pPr>
        <w:pStyle w:val="Paragraphedeliste"/>
        <w:numPr>
          <w:ilvl w:val="0"/>
          <w:numId w:val="3"/>
        </w:numPr>
        <w:rPr>
          <w:rFonts w:ascii="Marianne" w:hAnsi="Marianne"/>
        </w:rPr>
      </w:pPr>
      <w:r w:rsidRPr="00C47274">
        <w:rPr>
          <w:rFonts w:ascii="Marianne" w:hAnsi="Marianne"/>
        </w:rPr>
        <w:t>Pratiques spécifiques en cas de présence d’espèces et/ ou de milieux particuliers."</w:t>
      </w:r>
      <w:r w:rsidRPr="00C47274">
        <w:rPr>
          <w:rFonts w:ascii="Marianne" w:hAnsi="Marianne"/>
        </w:rPr>
        <w:tab/>
      </w:r>
      <w:r w:rsidRPr="00C47274">
        <w:rPr>
          <w:rFonts w:ascii="Marianne" w:hAnsi="Marianne"/>
        </w:rPr>
        <w:tab/>
      </w:r>
      <w:r w:rsidRPr="00C47274">
        <w:rPr>
          <w:rFonts w:ascii="Marianne" w:hAnsi="Marianne"/>
        </w:rPr>
        <w:tab/>
      </w:r>
    </w:p>
    <w:p w:rsidR="00FA7329" w:rsidRPr="00C47274" w:rsidRDefault="00FA7329" w:rsidP="00C47274">
      <w:pPr>
        <w:spacing w:before="120" w:after="120"/>
        <w:rPr>
          <w:rFonts w:ascii="Marianne" w:hAnsi="Marianne"/>
          <w:u w:val="single"/>
        </w:rPr>
      </w:pPr>
      <w:r w:rsidRPr="00C47274">
        <w:rPr>
          <w:rFonts w:ascii="Marianne" w:hAnsi="Marianne"/>
          <w:u w:val="single"/>
        </w:rPr>
        <w:t>Entretien des éléments spécifiques au milieu :</w:t>
      </w:r>
    </w:p>
    <w:p w:rsidR="00FA7329" w:rsidRPr="00C47274" w:rsidRDefault="00FA7329" w:rsidP="00C47274">
      <w:pPr>
        <w:pStyle w:val="Paragraphedeliste"/>
        <w:numPr>
          <w:ilvl w:val="0"/>
          <w:numId w:val="3"/>
        </w:numPr>
        <w:rPr>
          <w:rFonts w:ascii="Marianne" w:hAnsi="Marianne"/>
        </w:rPr>
      </w:pPr>
      <w:r w:rsidRPr="00C47274">
        <w:rPr>
          <w:rFonts w:ascii="Marianne" w:hAnsi="Marianne"/>
        </w:rPr>
        <w:t>Entretien des berges (des mares, fossés et cours d'eau) pour maîtriser la végétation terrestre [</w:t>
      </w:r>
      <w:proofErr w:type="spellStart"/>
      <w:r w:rsidRPr="00C47274">
        <w:rPr>
          <w:rFonts w:ascii="Marianne" w:hAnsi="Marianne"/>
        </w:rPr>
        <w:t>Rq</w:t>
      </w:r>
      <w:proofErr w:type="spellEnd"/>
      <w:r w:rsidRPr="00C47274">
        <w:rPr>
          <w:rFonts w:ascii="Marianne" w:hAnsi="Marianne"/>
        </w:rPr>
        <w:t xml:space="preserve"> : le reprofilage et le curage relèvent d'opérations spécifiques] ;</w:t>
      </w:r>
    </w:p>
    <w:p w:rsidR="00FA7329" w:rsidRPr="00C47274" w:rsidRDefault="00FA7329" w:rsidP="00C47274">
      <w:pPr>
        <w:pStyle w:val="Paragraphedeliste"/>
        <w:numPr>
          <w:ilvl w:val="0"/>
          <w:numId w:val="3"/>
        </w:numPr>
        <w:rPr>
          <w:rFonts w:ascii="Marianne" w:hAnsi="Marianne"/>
        </w:rPr>
      </w:pPr>
      <w:r w:rsidRPr="00C47274">
        <w:rPr>
          <w:rFonts w:ascii="Marianne" w:hAnsi="Marianne"/>
        </w:rPr>
        <w:t>Faucardage des mares, fossés et cours d'eau ;</w:t>
      </w:r>
    </w:p>
    <w:p w:rsidR="00FA7329" w:rsidRPr="00C47274" w:rsidRDefault="00FA7329" w:rsidP="00C47274">
      <w:pPr>
        <w:pStyle w:val="Paragraphedeliste"/>
        <w:numPr>
          <w:ilvl w:val="0"/>
          <w:numId w:val="3"/>
        </w:numPr>
        <w:rPr>
          <w:rFonts w:ascii="Marianne" w:hAnsi="Marianne"/>
        </w:rPr>
      </w:pPr>
      <w:r w:rsidRPr="00C47274">
        <w:rPr>
          <w:rFonts w:ascii="Marianne" w:hAnsi="Marianne"/>
        </w:rPr>
        <w:t>Entretien des franges végétalisées non ligneuses (ex : roselière en bord de parcelles, …) ;</w:t>
      </w:r>
    </w:p>
    <w:p w:rsidR="00FA7329" w:rsidRPr="00C47274" w:rsidRDefault="00FA7329" w:rsidP="00C47274">
      <w:pPr>
        <w:pStyle w:val="Paragraphedeliste"/>
        <w:numPr>
          <w:ilvl w:val="0"/>
          <w:numId w:val="3"/>
        </w:numPr>
        <w:rPr>
          <w:rFonts w:ascii="Marianne" w:hAnsi="Marianne"/>
        </w:rPr>
      </w:pPr>
      <w:r w:rsidRPr="00C47274">
        <w:rPr>
          <w:rFonts w:ascii="Marianne" w:hAnsi="Marianne"/>
        </w:rPr>
        <w:t>Entretien des éléments paysagers nécessitant une gestion particulière (ex : bois morts, …) ;</w:t>
      </w:r>
    </w:p>
    <w:p w:rsidR="00FA7329" w:rsidRPr="00C47274" w:rsidRDefault="00FA7329" w:rsidP="00C47274">
      <w:pPr>
        <w:pStyle w:val="Paragraphedeliste"/>
        <w:numPr>
          <w:ilvl w:val="0"/>
          <w:numId w:val="3"/>
        </w:numPr>
        <w:rPr>
          <w:rFonts w:ascii="Marianne" w:hAnsi="Marianne"/>
        </w:rPr>
      </w:pPr>
      <w:r w:rsidRPr="00C47274">
        <w:rPr>
          <w:rFonts w:ascii="Marianne" w:hAnsi="Marianne"/>
        </w:rPr>
        <w:t>Remise en état des prairies après inondation ;</w:t>
      </w:r>
    </w:p>
    <w:p w:rsidR="00FA7329" w:rsidRPr="00C47274" w:rsidRDefault="00FA7329" w:rsidP="00C47274">
      <w:pPr>
        <w:pStyle w:val="Paragraphedeliste"/>
        <w:numPr>
          <w:ilvl w:val="0"/>
          <w:numId w:val="3"/>
        </w:numPr>
        <w:rPr>
          <w:rFonts w:ascii="Marianne" w:hAnsi="Marianne"/>
        </w:rPr>
      </w:pPr>
      <w:r w:rsidRPr="00C47274">
        <w:rPr>
          <w:rFonts w:ascii="Marianne" w:hAnsi="Marianne"/>
        </w:rPr>
        <w:t>Maintien de l'accès aux parcelles ;</w:t>
      </w:r>
    </w:p>
    <w:p w:rsidR="00FA7329" w:rsidRPr="00C47274" w:rsidRDefault="00FA7329" w:rsidP="00C47274">
      <w:pPr>
        <w:pStyle w:val="Paragraphedeliste"/>
        <w:numPr>
          <w:ilvl w:val="0"/>
          <w:numId w:val="3"/>
        </w:numPr>
        <w:rPr>
          <w:rFonts w:ascii="Marianne" w:hAnsi="Marianne"/>
        </w:rPr>
      </w:pPr>
      <w:r w:rsidRPr="00C47274">
        <w:rPr>
          <w:rFonts w:ascii="Marianne" w:hAnsi="Marianne"/>
        </w:rPr>
        <w:t xml:space="preserve">Le cas échéant, d'autres items pourront être rajoutés par l'opérateur, en lien avec le projet de territoire. </w:t>
      </w:r>
    </w:p>
    <w:p w:rsidR="00FA7329" w:rsidRPr="00C47274" w:rsidRDefault="00FA7329" w:rsidP="00FA7329">
      <w:pPr>
        <w:rPr>
          <w:rFonts w:ascii="Marianne" w:hAnsi="Marianne"/>
        </w:rPr>
      </w:pPr>
    </w:p>
    <w:p w:rsidR="00FA7329" w:rsidRPr="00C47274" w:rsidRDefault="00FA7329" w:rsidP="00FA7329">
      <w:pPr>
        <w:rPr>
          <w:rFonts w:ascii="Marianne" w:hAnsi="Marianne"/>
        </w:rPr>
      </w:pPr>
      <w:r w:rsidRPr="00C47274">
        <w:rPr>
          <w:rFonts w:ascii="Marianne" w:hAnsi="Marianne"/>
        </w:rPr>
        <w:t>Pour les différentes pratiques, précis</w:t>
      </w:r>
      <w:r w:rsidR="00C47274">
        <w:rPr>
          <w:rFonts w:ascii="Marianne" w:hAnsi="Marianne"/>
        </w:rPr>
        <w:t>er les périodes d'intervention.</w:t>
      </w:r>
      <w:r w:rsidRPr="00C47274">
        <w:rPr>
          <w:rFonts w:ascii="Marianne" w:hAnsi="Marianne"/>
        </w:rPr>
        <w:tab/>
      </w:r>
    </w:p>
    <w:p w:rsidR="00FA7329" w:rsidRPr="00C47274" w:rsidRDefault="00FA7329" w:rsidP="00FA7329">
      <w:pPr>
        <w:rPr>
          <w:rFonts w:ascii="Marianne" w:hAnsi="Marianne"/>
        </w:rPr>
      </w:pPr>
    </w:p>
    <w:p w:rsidR="00FA7329" w:rsidRPr="0093064C" w:rsidRDefault="007E54C9" w:rsidP="007E54C9">
      <w:pPr>
        <w:rPr>
          <w:rFonts w:ascii="Marianne" w:hAnsi="Marianne"/>
          <w:b/>
          <w:color w:val="00B050"/>
          <w:sz w:val="24"/>
          <w:szCs w:val="24"/>
          <w:u w:val="single"/>
        </w:rPr>
      </w:pPr>
      <w:r w:rsidRPr="0093064C">
        <w:rPr>
          <w:rFonts w:ascii="Marianne" w:hAnsi="Marianne"/>
          <w:b/>
          <w:color w:val="00B050"/>
          <w:sz w:val="24"/>
          <w:szCs w:val="24"/>
          <w:u w:val="single"/>
        </w:rPr>
        <w:t>MAEC Biodiversité - Préservation des milieux humides - Amélioration de la gestion par le pâturage (</w:t>
      </w:r>
      <w:r w:rsidR="00FA7329" w:rsidRPr="0093064C">
        <w:rPr>
          <w:rFonts w:ascii="Marianne" w:hAnsi="Marianne"/>
          <w:b/>
          <w:color w:val="00B050"/>
          <w:sz w:val="24"/>
          <w:szCs w:val="24"/>
          <w:u w:val="single"/>
        </w:rPr>
        <w:t>MHU</w:t>
      </w:r>
      <w:r w:rsidRPr="0093064C">
        <w:rPr>
          <w:rFonts w:ascii="Marianne" w:hAnsi="Marianne"/>
          <w:b/>
          <w:color w:val="00B050"/>
          <w:sz w:val="24"/>
          <w:szCs w:val="24"/>
          <w:u w:val="single"/>
        </w:rPr>
        <w:t>2)</w:t>
      </w:r>
    </w:p>
    <w:p w:rsidR="00FA7329" w:rsidRPr="00C47274" w:rsidRDefault="00FA7329" w:rsidP="00C47274">
      <w:pPr>
        <w:spacing w:before="240" w:after="120"/>
        <w:rPr>
          <w:rFonts w:ascii="Marianne" w:hAnsi="Marianne"/>
        </w:rPr>
      </w:pPr>
      <w:r w:rsidRPr="00C47274">
        <w:rPr>
          <w:rFonts w:ascii="Marianne" w:hAnsi="Marianne"/>
        </w:rPr>
        <w:tab/>
      </w:r>
      <w:r w:rsidR="00C47274" w:rsidRPr="00C47274">
        <w:rPr>
          <w:rFonts w:ascii="Marianne" w:hAnsi="Marianne"/>
          <w:b/>
          <w:u w:val="single"/>
        </w:rPr>
        <w:t>Contenu minimal du plan de gestion</w:t>
      </w:r>
      <w:r w:rsidR="00C47274" w:rsidRPr="00C47274">
        <w:rPr>
          <w:rFonts w:ascii="Marianne" w:hAnsi="Marianne"/>
          <w:u w:val="single"/>
        </w:rPr>
        <w:t xml:space="preserve"> (il pourra être adapté année par année selon les enjeux et aléas climatiques)</w:t>
      </w:r>
      <w:r w:rsidR="00C47274" w:rsidRPr="00C47274">
        <w:rPr>
          <w:rFonts w:ascii="Marianne" w:hAnsi="Marianne"/>
        </w:rPr>
        <w:t xml:space="preserve"> :</w:t>
      </w:r>
      <w:r w:rsidR="00C47274" w:rsidRPr="00C47274">
        <w:rPr>
          <w:rFonts w:ascii="Marianne" w:hAnsi="Marianne"/>
        </w:rPr>
        <w:tab/>
      </w:r>
      <w:r w:rsidR="00C47274" w:rsidRPr="00C47274">
        <w:rPr>
          <w:rFonts w:ascii="Marianne" w:hAnsi="Marianne"/>
        </w:rPr>
        <w:tab/>
      </w:r>
      <w:r w:rsidRPr="00C47274">
        <w:rPr>
          <w:rFonts w:ascii="Marianne" w:hAnsi="Marianne"/>
        </w:rPr>
        <w:tab/>
      </w:r>
      <w:r w:rsidRPr="00C47274">
        <w:rPr>
          <w:rFonts w:ascii="Marianne" w:hAnsi="Marianne"/>
        </w:rPr>
        <w:tab/>
      </w:r>
    </w:p>
    <w:p w:rsidR="00FA7329" w:rsidRPr="00FC05A7" w:rsidRDefault="00FA7329" w:rsidP="00FC05A7">
      <w:pPr>
        <w:spacing w:before="120" w:after="120"/>
        <w:rPr>
          <w:rFonts w:ascii="Marianne" w:hAnsi="Marianne"/>
          <w:u w:val="single"/>
        </w:rPr>
      </w:pPr>
      <w:r w:rsidRPr="00FC05A7">
        <w:rPr>
          <w:rFonts w:ascii="Marianne" w:hAnsi="Marianne"/>
          <w:u w:val="single"/>
        </w:rPr>
        <w:t>Modalités d'utilisation de la ressource :</w:t>
      </w:r>
    </w:p>
    <w:p w:rsidR="00FA7329" w:rsidRPr="00FC05A7" w:rsidRDefault="00FA7329" w:rsidP="00FC05A7">
      <w:pPr>
        <w:pStyle w:val="Paragraphedeliste"/>
        <w:numPr>
          <w:ilvl w:val="0"/>
          <w:numId w:val="3"/>
        </w:numPr>
        <w:rPr>
          <w:rFonts w:ascii="Marianne" w:hAnsi="Marianne"/>
        </w:rPr>
      </w:pPr>
      <w:r w:rsidRPr="00FC05A7">
        <w:rPr>
          <w:rFonts w:ascii="Marianne" w:hAnsi="Marianne"/>
        </w:rPr>
        <w:t>Les modalités d’utilisation : utilisation annuelle mi</w:t>
      </w:r>
      <w:r w:rsidR="00FC05A7">
        <w:rPr>
          <w:rFonts w:ascii="Marianne" w:hAnsi="Marianne"/>
        </w:rPr>
        <w:t xml:space="preserve">nimale par pâturage ou fauche, </w:t>
      </w:r>
      <w:r w:rsidRPr="00FC05A7">
        <w:rPr>
          <w:rFonts w:ascii="Marianne" w:hAnsi="Marianne"/>
        </w:rPr>
        <w:t>niveau de consommation du tapis herbacé, le cas échéant, niveau de consommation de la strate ligneuse pour assurer le renouvellement de la ressource. Ces modalités peuvent être annuelles ou 1 année sur 2, ou 2 années sur 3 afin de s'adapter à la spécificité des milieux et aux aléas climatiques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 xml:space="preserve">Période prévisionnelle d’utilisation (déplacement des animaux) sur l’ensemble des surfaces engagées (en cas de présence d’espèces ou de milieux particuliers, </w:t>
      </w:r>
      <w:r w:rsidRPr="00FC05A7">
        <w:rPr>
          <w:rFonts w:ascii="Marianne" w:hAnsi="Marianne"/>
        </w:rPr>
        <w:lastRenderedPageBreak/>
        <w:t>report de pâturage possible), afin de s'assurer d'un temps de repos suffisant du couvert herbacé. Le cas échéant, interdiction de pâturage du XXX au XXX, sur les parcelles ciblées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Pose et dépose éventuelle de clôtures en cas de conduite en parcs tournants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Pâturage rationné en</w:t>
      </w:r>
      <w:r w:rsidR="00FC05A7">
        <w:rPr>
          <w:rFonts w:ascii="Marianne" w:hAnsi="Marianne"/>
        </w:rPr>
        <w:t xml:space="preserve"> parcs ou par gardiennage serré</w:t>
      </w:r>
      <w:r w:rsidRPr="00FC05A7">
        <w:rPr>
          <w:rFonts w:ascii="Marianne" w:hAnsi="Marianne"/>
        </w:rPr>
        <w:t xml:space="preserve"> ou mode de conduite pastorale préconisé avec précision des résultats attendus si besoin (note de raclage ou autre méthode d’évaluation : les éléments objectifs de contrôle doivent être proposés).</w:t>
      </w:r>
    </w:p>
    <w:p w:rsidR="00FA7329" w:rsidRPr="00FC05A7" w:rsidRDefault="00FA7329" w:rsidP="00FC05A7">
      <w:pPr>
        <w:pStyle w:val="Paragraphedeliste"/>
        <w:numPr>
          <w:ilvl w:val="0"/>
          <w:numId w:val="3"/>
        </w:numPr>
        <w:rPr>
          <w:rFonts w:ascii="Marianne" w:hAnsi="Marianne"/>
        </w:rPr>
      </w:pPr>
      <w:r w:rsidRPr="00FC05A7">
        <w:rPr>
          <w:rFonts w:ascii="Marianne" w:hAnsi="Marianne"/>
        </w:rPr>
        <w:t>Installation/déplacement éventuel des points d’eau ;</w:t>
      </w:r>
    </w:p>
    <w:p w:rsidR="00FA7329" w:rsidRPr="00FC05A7" w:rsidRDefault="00FA7329" w:rsidP="00FC05A7">
      <w:pPr>
        <w:pStyle w:val="Paragraphedeliste"/>
        <w:numPr>
          <w:ilvl w:val="0"/>
          <w:numId w:val="3"/>
        </w:numPr>
        <w:rPr>
          <w:rFonts w:ascii="Marianne" w:hAnsi="Marianne"/>
        </w:rPr>
      </w:pPr>
      <w:r w:rsidRPr="00FC05A7">
        <w:rPr>
          <w:rFonts w:ascii="Marianne" w:hAnsi="Marianne"/>
        </w:rPr>
        <w:t>Conditions dans lesquelles l’affouragement temporaire est autorisé mais interdiction d’affouragement permanent à la parcelle ;</w:t>
      </w:r>
    </w:p>
    <w:p w:rsidR="00FA7329" w:rsidRPr="00FC05A7" w:rsidRDefault="00FA7329" w:rsidP="00FC05A7">
      <w:pPr>
        <w:pStyle w:val="Paragraphedeliste"/>
        <w:numPr>
          <w:ilvl w:val="0"/>
          <w:numId w:val="3"/>
        </w:numPr>
        <w:rPr>
          <w:rFonts w:ascii="Marianne" w:hAnsi="Marianne"/>
        </w:rPr>
      </w:pPr>
      <w:r w:rsidRPr="00FC05A7">
        <w:rPr>
          <w:rFonts w:ascii="Marianne" w:hAnsi="Marianne"/>
        </w:rPr>
        <w:t>Pratiques spécifiques en cas de présence d’esp</w:t>
      </w:r>
      <w:r w:rsidR="00FC05A7">
        <w:rPr>
          <w:rFonts w:ascii="Marianne" w:hAnsi="Marianne"/>
        </w:rPr>
        <w:t>èces ou de milieux particulier.</w:t>
      </w:r>
    </w:p>
    <w:p w:rsidR="00FA7329" w:rsidRPr="00FC05A7" w:rsidRDefault="00FA7329" w:rsidP="00FC05A7">
      <w:pPr>
        <w:spacing w:before="120" w:after="120"/>
        <w:rPr>
          <w:rFonts w:ascii="Marianne" w:hAnsi="Marianne"/>
          <w:u w:val="single"/>
        </w:rPr>
      </w:pPr>
      <w:r w:rsidRPr="00FC05A7">
        <w:rPr>
          <w:rFonts w:ascii="Marianne" w:hAnsi="Marianne"/>
          <w:u w:val="single"/>
        </w:rPr>
        <w:t>Entretien des éléments spécifiques au milieu :</w:t>
      </w:r>
    </w:p>
    <w:p w:rsidR="00FA7329" w:rsidRPr="00FC05A7" w:rsidRDefault="00FA7329" w:rsidP="00FC05A7">
      <w:pPr>
        <w:pStyle w:val="Paragraphedeliste"/>
        <w:numPr>
          <w:ilvl w:val="0"/>
          <w:numId w:val="3"/>
        </w:numPr>
        <w:rPr>
          <w:rFonts w:ascii="Marianne" w:hAnsi="Marianne"/>
        </w:rPr>
      </w:pPr>
      <w:r w:rsidRPr="00FC05A7">
        <w:rPr>
          <w:rFonts w:ascii="Marianne" w:hAnsi="Marianne"/>
        </w:rPr>
        <w:t>Entretien des berges (des mares, fossés et cours d'eau) pour maîtriser la végétation terrestre [</w:t>
      </w:r>
      <w:proofErr w:type="spellStart"/>
      <w:r w:rsidRPr="00FC05A7">
        <w:rPr>
          <w:rFonts w:ascii="Marianne" w:hAnsi="Marianne"/>
        </w:rPr>
        <w:t>Rq</w:t>
      </w:r>
      <w:proofErr w:type="spellEnd"/>
      <w:r w:rsidRPr="00FC05A7">
        <w:rPr>
          <w:rFonts w:ascii="Marianne" w:hAnsi="Marianne"/>
        </w:rPr>
        <w:t xml:space="preserve"> : le reprofilage et le curage relèvent d'opérations spécifiques]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Faucardage des mares, fossés et cours d'eau ;</w:t>
      </w:r>
    </w:p>
    <w:p w:rsidR="00FA7329" w:rsidRPr="00FC05A7" w:rsidRDefault="00FA7329" w:rsidP="00FC05A7">
      <w:pPr>
        <w:pStyle w:val="Paragraphedeliste"/>
        <w:numPr>
          <w:ilvl w:val="0"/>
          <w:numId w:val="3"/>
        </w:numPr>
        <w:rPr>
          <w:rFonts w:ascii="Marianne" w:hAnsi="Marianne"/>
        </w:rPr>
      </w:pPr>
      <w:r w:rsidRPr="00FC05A7">
        <w:rPr>
          <w:rFonts w:ascii="Marianne" w:hAnsi="Marianne"/>
        </w:rPr>
        <w:t>Entretien des franges végétalisées non ligneuses (ex : roselière en bord de parcelles, …) ;</w:t>
      </w:r>
    </w:p>
    <w:p w:rsidR="00FA7329" w:rsidRPr="00FC05A7" w:rsidRDefault="00FA7329" w:rsidP="00FC05A7">
      <w:pPr>
        <w:pStyle w:val="Paragraphedeliste"/>
        <w:numPr>
          <w:ilvl w:val="0"/>
          <w:numId w:val="3"/>
        </w:numPr>
        <w:rPr>
          <w:rFonts w:ascii="Marianne" w:hAnsi="Marianne"/>
        </w:rPr>
      </w:pPr>
      <w:r w:rsidRPr="00FC05A7">
        <w:rPr>
          <w:rFonts w:ascii="Marianne" w:hAnsi="Marianne"/>
        </w:rPr>
        <w:t>Entretien des éléments paysagers nécessitant une gestion particulière (ex : bois morts, …) ;</w:t>
      </w:r>
    </w:p>
    <w:p w:rsidR="00FA7329" w:rsidRPr="00FC05A7" w:rsidRDefault="00FA7329" w:rsidP="00FC05A7">
      <w:pPr>
        <w:pStyle w:val="Paragraphedeliste"/>
        <w:numPr>
          <w:ilvl w:val="0"/>
          <w:numId w:val="3"/>
        </w:numPr>
        <w:rPr>
          <w:rFonts w:ascii="Marianne" w:hAnsi="Marianne"/>
        </w:rPr>
      </w:pPr>
      <w:r w:rsidRPr="00FC05A7">
        <w:rPr>
          <w:rFonts w:ascii="Marianne" w:hAnsi="Marianne"/>
        </w:rPr>
        <w:t>Remise en état des prairies après inondation ;</w:t>
      </w:r>
    </w:p>
    <w:p w:rsidR="00FA7329" w:rsidRPr="00FC05A7" w:rsidRDefault="00FA7329" w:rsidP="00FC05A7">
      <w:pPr>
        <w:pStyle w:val="Paragraphedeliste"/>
        <w:numPr>
          <w:ilvl w:val="0"/>
          <w:numId w:val="3"/>
        </w:numPr>
        <w:rPr>
          <w:rFonts w:ascii="Marianne" w:hAnsi="Marianne"/>
        </w:rPr>
      </w:pPr>
      <w:r w:rsidRPr="00FC05A7">
        <w:rPr>
          <w:rFonts w:ascii="Marianne" w:hAnsi="Marianne"/>
        </w:rPr>
        <w:t>Maintien de l'accès aux parcelles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Le cas échéant, d'autres items pourront être rajoutés par l'opérateur, en lien avec le projet de territoire.</w:t>
      </w:r>
    </w:p>
    <w:p w:rsidR="00FA7329" w:rsidRPr="00C47274" w:rsidRDefault="00FA7329" w:rsidP="00FA7329">
      <w:pPr>
        <w:rPr>
          <w:rFonts w:ascii="Marianne" w:hAnsi="Marianne"/>
        </w:rPr>
      </w:pPr>
    </w:p>
    <w:p w:rsidR="00FA7329" w:rsidRPr="00C47274" w:rsidRDefault="00FA7329" w:rsidP="00FA7329">
      <w:pPr>
        <w:rPr>
          <w:rFonts w:ascii="Marianne" w:hAnsi="Marianne"/>
        </w:rPr>
      </w:pPr>
      <w:r w:rsidRPr="00C47274">
        <w:rPr>
          <w:rFonts w:ascii="Marianne" w:hAnsi="Marianne"/>
        </w:rPr>
        <w:t>Pour les différentes pratiques, précis</w:t>
      </w:r>
      <w:r w:rsidR="00FC05A7">
        <w:rPr>
          <w:rFonts w:ascii="Marianne" w:hAnsi="Marianne"/>
        </w:rPr>
        <w:t>er les périodes d'intervention.</w:t>
      </w:r>
      <w:r w:rsidRPr="00C47274">
        <w:rPr>
          <w:rFonts w:ascii="Marianne" w:hAnsi="Marianne"/>
        </w:rPr>
        <w:tab/>
      </w:r>
      <w:r w:rsidRPr="00C47274">
        <w:rPr>
          <w:rFonts w:ascii="Marianne" w:hAnsi="Marianne"/>
        </w:rPr>
        <w:tab/>
      </w:r>
      <w:r w:rsidRPr="00C47274">
        <w:rPr>
          <w:rFonts w:ascii="Marianne" w:hAnsi="Marianne"/>
        </w:rPr>
        <w:tab/>
      </w:r>
    </w:p>
    <w:p w:rsidR="00FA7329" w:rsidRPr="00C47274" w:rsidRDefault="00FA7329" w:rsidP="00FA7329">
      <w:pPr>
        <w:rPr>
          <w:rFonts w:ascii="Marianne" w:hAnsi="Marianne"/>
        </w:rPr>
      </w:pPr>
    </w:p>
    <w:p w:rsidR="00FA7329" w:rsidRPr="0093064C" w:rsidRDefault="007E54C9" w:rsidP="007E54C9">
      <w:pPr>
        <w:rPr>
          <w:rFonts w:ascii="Marianne" w:hAnsi="Marianne"/>
          <w:b/>
          <w:color w:val="00B050"/>
          <w:sz w:val="24"/>
          <w:szCs w:val="24"/>
          <w:u w:val="single"/>
        </w:rPr>
      </w:pPr>
      <w:r w:rsidRPr="0093064C">
        <w:rPr>
          <w:rFonts w:ascii="Marianne" w:hAnsi="Marianne"/>
          <w:b/>
          <w:color w:val="00B050"/>
          <w:sz w:val="24"/>
          <w:szCs w:val="24"/>
          <w:u w:val="single"/>
        </w:rPr>
        <w:t>MAEC Biodiversité - Préservation des milieux humides - Gestion des espèces exotiques envahissantes (</w:t>
      </w:r>
      <w:r w:rsidR="00FA7329" w:rsidRPr="0093064C">
        <w:rPr>
          <w:rFonts w:ascii="Marianne" w:hAnsi="Marianne"/>
          <w:b/>
          <w:color w:val="00B050"/>
          <w:sz w:val="24"/>
          <w:szCs w:val="24"/>
          <w:u w:val="single"/>
        </w:rPr>
        <w:t>MHU</w:t>
      </w:r>
      <w:r w:rsidRPr="0093064C">
        <w:rPr>
          <w:rFonts w:ascii="Marianne" w:hAnsi="Marianne"/>
          <w:b/>
          <w:color w:val="00B050"/>
          <w:sz w:val="24"/>
          <w:szCs w:val="24"/>
          <w:u w:val="single"/>
        </w:rPr>
        <w:t>3)</w:t>
      </w:r>
    </w:p>
    <w:p w:rsidR="00FA7329" w:rsidRPr="00C47274" w:rsidRDefault="00C47274" w:rsidP="00C47274">
      <w:pPr>
        <w:spacing w:before="240" w:after="120"/>
        <w:rPr>
          <w:rFonts w:ascii="Marianne" w:hAnsi="Marianne"/>
        </w:rPr>
      </w:pPr>
      <w:r w:rsidRPr="00C47274">
        <w:rPr>
          <w:rFonts w:ascii="Marianne" w:hAnsi="Marianne"/>
        </w:rPr>
        <w:tab/>
      </w:r>
      <w:r w:rsidRPr="00C47274">
        <w:rPr>
          <w:rFonts w:ascii="Marianne" w:hAnsi="Marianne"/>
          <w:b/>
          <w:u w:val="single"/>
        </w:rPr>
        <w:t>Contenu minimal du plan de gestion</w:t>
      </w:r>
      <w:r w:rsidRPr="00C47274">
        <w:rPr>
          <w:rFonts w:ascii="Marianne" w:hAnsi="Marianne"/>
          <w:u w:val="single"/>
        </w:rPr>
        <w:t xml:space="preserve"> (il pourra être adapté année par année selon les enjeux et aléas climatiques)</w:t>
      </w:r>
      <w:r w:rsidRPr="00C47274">
        <w:rPr>
          <w:rFonts w:ascii="Marianne" w:hAnsi="Marianne"/>
        </w:rPr>
        <w:t xml:space="preserve"> :</w:t>
      </w:r>
      <w:r w:rsidRPr="00C47274">
        <w:rPr>
          <w:rFonts w:ascii="Marianne" w:hAnsi="Marianne"/>
        </w:rPr>
        <w:tab/>
      </w:r>
      <w:r w:rsidRPr="00C47274">
        <w:rPr>
          <w:rFonts w:ascii="Marianne" w:hAnsi="Marianne"/>
        </w:rPr>
        <w:tab/>
      </w:r>
      <w:r w:rsidRPr="00C47274">
        <w:rPr>
          <w:rFonts w:ascii="Marianne" w:hAnsi="Marianne"/>
        </w:rPr>
        <w:tab/>
      </w:r>
      <w:r w:rsidRPr="00C47274">
        <w:rPr>
          <w:rFonts w:ascii="Marianne" w:hAnsi="Marianne"/>
        </w:rPr>
        <w:tab/>
      </w:r>
      <w:r w:rsidR="00FA7329" w:rsidRPr="00C47274">
        <w:rPr>
          <w:rFonts w:ascii="Marianne" w:hAnsi="Marianne"/>
        </w:rPr>
        <w:tab/>
      </w:r>
      <w:r w:rsidR="00FA7329" w:rsidRPr="00C47274">
        <w:rPr>
          <w:rFonts w:ascii="Marianne" w:hAnsi="Marianne"/>
        </w:rPr>
        <w:tab/>
      </w:r>
      <w:r w:rsidR="00FA7329" w:rsidRPr="00C47274">
        <w:rPr>
          <w:rFonts w:ascii="Marianne" w:hAnsi="Marianne"/>
        </w:rPr>
        <w:tab/>
      </w:r>
    </w:p>
    <w:p w:rsidR="00FA7329" w:rsidRPr="00FC05A7" w:rsidRDefault="00FA7329" w:rsidP="00FC05A7">
      <w:pPr>
        <w:spacing w:before="120" w:after="120"/>
        <w:rPr>
          <w:rFonts w:ascii="Marianne" w:hAnsi="Marianne"/>
          <w:u w:val="single"/>
        </w:rPr>
      </w:pPr>
      <w:r w:rsidRPr="00FC05A7">
        <w:rPr>
          <w:rFonts w:ascii="Marianne" w:hAnsi="Marianne"/>
          <w:u w:val="single"/>
        </w:rPr>
        <w:t>Modalités d'utilisation de la ressource :</w:t>
      </w:r>
    </w:p>
    <w:p w:rsidR="00FA7329" w:rsidRPr="00FC05A7" w:rsidRDefault="00FA7329" w:rsidP="00FC05A7">
      <w:pPr>
        <w:pStyle w:val="Paragraphedeliste"/>
        <w:numPr>
          <w:ilvl w:val="0"/>
          <w:numId w:val="3"/>
        </w:numPr>
        <w:rPr>
          <w:rFonts w:ascii="Marianne" w:hAnsi="Marianne"/>
        </w:rPr>
      </w:pPr>
      <w:r w:rsidRPr="00FC05A7">
        <w:rPr>
          <w:rFonts w:ascii="Marianne" w:hAnsi="Marianne"/>
        </w:rPr>
        <w:t>Modalités de valorisation de la ressource (pâturage, fauche, ...) ;</w:t>
      </w:r>
    </w:p>
    <w:p w:rsidR="00FA7329" w:rsidRPr="00FC05A7" w:rsidRDefault="00FA7329" w:rsidP="00FC05A7">
      <w:pPr>
        <w:pStyle w:val="Paragraphedeliste"/>
        <w:numPr>
          <w:ilvl w:val="0"/>
          <w:numId w:val="3"/>
        </w:numPr>
        <w:rPr>
          <w:rFonts w:ascii="Marianne" w:hAnsi="Marianne"/>
        </w:rPr>
      </w:pPr>
      <w:r w:rsidRPr="00FC05A7">
        <w:rPr>
          <w:rFonts w:ascii="Marianne" w:hAnsi="Marianne"/>
        </w:rPr>
        <w:t>Période prévisionnelle d’utilisation : le cas échéant, interdiction de pâturage du XXX au XXX, sur les parcelles ciblées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Pratiques spécifiques en cas de présence d’espèces et</w:t>
      </w:r>
      <w:r w:rsidR="00FC05A7">
        <w:rPr>
          <w:rFonts w:ascii="Marianne" w:hAnsi="Marianne"/>
        </w:rPr>
        <w:t>/ ou de milieux particuliers.</w:t>
      </w:r>
      <w:r w:rsidRPr="00FC05A7">
        <w:rPr>
          <w:rFonts w:ascii="Marianne" w:hAnsi="Marianne"/>
        </w:rPr>
        <w:tab/>
      </w:r>
    </w:p>
    <w:p w:rsidR="00FA7329" w:rsidRPr="00FC05A7" w:rsidRDefault="00FA7329" w:rsidP="00FC05A7">
      <w:pPr>
        <w:spacing w:before="120" w:after="120"/>
        <w:rPr>
          <w:rFonts w:ascii="Marianne" w:hAnsi="Marianne"/>
          <w:u w:val="single"/>
        </w:rPr>
      </w:pPr>
      <w:r w:rsidRPr="00FC05A7">
        <w:rPr>
          <w:rFonts w:ascii="Marianne" w:hAnsi="Marianne"/>
          <w:u w:val="single"/>
        </w:rPr>
        <w:t>Entretien des éléments spécifiques au milieu :</w:t>
      </w:r>
    </w:p>
    <w:p w:rsidR="00FA7329" w:rsidRPr="00FC05A7" w:rsidRDefault="00FA7329" w:rsidP="00FC05A7">
      <w:pPr>
        <w:pStyle w:val="Paragraphedeliste"/>
        <w:numPr>
          <w:ilvl w:val="0"/>
          <w:numId w:val="3"/>
        </w:numPr>
        <w:rPr>
          <w:rFonts w:ascii="Marianne" w:hAnsi="Marianne"/>
        </w:rPr>
      </w:pPr>
      <w:r w:rsidRPr="00FC05A7">
        <w:rPr>
          <w:rFonts w:ascii="Marianne" w:hAnsi="Marianne"/>
        </w:rPr>
        <w:lastRenderedPageBreak/>
        <w:t>Entretien des berges (des mares, fossés et cours d'eau) pour maîtriser la végétation terrestre [</w:t>
      </w:r>
      <w:proofErr w:type="spellStart"/>
      <w:r w:rsidRPr="00FC05A7">
        <w:rPr>
          <w:rFonts w:ascii="Marianne" w:hAnsi="Marianne"/>
        </w:rPr>
        <w:t>Rq</w:t>
      </w:r>
      <w:proofErr w:type="spellEnd"/>
      <w:r w:rsidRPr="00FC05A7">
        <w:rPr>
          <w:rFonts w:ascii="Marianne" w:hAnsi="Marianne"/>
        </w:rPr>
        <w:t xml:space="preserve"> : le reprofilage et le curage relèvent d'opérations spécifiques]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Faucardage des mares, fossés et cours d'eau ;</w:t>
      </w:r>
    </w:p>
    <w:p w:rsidR="00FA7329" w:rsidRPr="00FC05A7" w:rsidRDefault="00FA7329" w:rsidP="00FC05A7">
      <w:pPr>
        <w:pStyle w:val="Paragraphedeliste"/>
        <w:numPr>
          <w:ilvl w:val="0"/>
          <w:numId w:val="3"/>
        </w:numPr>
        <w:rPr>
          <w:rFonts w:ascii="Marianne" w:hAnsi="Marianne"/>
        </w:rPr>
      </w:pPr>
      <w:r w:rsidRPr="00FC05A7">
        <w:rPr>
          <w:rFonts w:ascii="Marianne" w:hAnsi="Marianne"/>
        </w:rPr>
        <w:t>Entretien des franges végétalisées non ligneuses (ex : roselière en bord de parcelles, …) ;</w:t>
      </w:r>
    </w:p>
    <w:p w:rsidR="00FA7329" w:rsidRPr="00FC05A7" w:rsidRDefault="00FA7329" w:rsidP="00FC05A7">
      <w:pPr>
        <w:pStyle w:val="Paragraphedeliste"/>
        <w:numPr>
          <w:ilvl w:val="0"/>
          <w:numId w:val="3"/>
        </w:numPr>
        <w:rPr>
          <w:rFonts w:ascii="Marianne" w:hAnsi="Marianne"/>
        </w:rPr>
      </w:pPr>
      <w:r w:rsidRPr="00FC05A7">
        <w:rPr>
          <w:rFonts w:ascii="Marianne" w:hAnsi="Marianne"/>
        </w:rPr>
        <w:t>Entretien des éléments paysagers nécessitant une gestion particulière (ex : bois morts, …) ;</w:t>
      </w:r>
    </w:p>
    <w:p w:rsidR="00FA7329" w:rsidRPr="00FC05A7" w:rsidRDefault="00FA7329" w:rsidP="00FC05A7">
      <w:pPr>
        <w:pStyle w:val="Paragraphedeliste"/>
        <w:numPr>
          <w:ilvl w:val="0"/>
          <w:numId w:val="3"/>
        </w:numPr>
        <w:rPr>
          <w:rFonts w:ascii="Marianne" w:hAnsi="Marianne"/>
        </w:rPr>
      </w:pPr>
      <w:r w:rsidRPr="00FC05A7">
        <w:rPr>
          <w:rFonts w:ascii="Marianne" w:hAnsi="Marianne"/>
        </w:rPr>
        <w:t>Remise en état des prairies après inondation ;</w:t>
      </w:r>
    </w:p>
    <w:p w:rsidR="00FA7329" w:rsidRPr="00FC05A7" w:rsidRDefault="00FA7329" w:rsidP="00FC05A7">
      <w:pPr>
        <w:pStyle w:val="Paragraphedeliste"/>
        <w:numPr>
          <w:ilvl w:val="0"/>
          <w:numId w:val="3"/>
        </w:numPr>
        <w:rPr>
          <w:rFonts w:ascii="Marianne" w:hAnsi="Marianne"/>
        </w:rPr>
      </w:pPr>
      <w:r w:rsidRPr="00FC05A7">
        <w:rPr>
          <w:rFonts w:ascii="Marianne" w:hAnsi="Marianne"/>
        </w:rPr>
        <w:t>Maintien de l'accès aux parcelles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 xml:space="preserve">Le cas échéant, d'autres items pourront être rajoutés par l'opérateur, en lien avec le projet de territoire. </w:t>
      </w:r>
    </w:p>
    <w:p w:rsidR="00FA7329" w:rsidRPr="00C47274" w:rsidRDefault="00FA7329" w:rsidP="00FC05A7">
      <w:pPr>
        <w:spacing w:before="120"/>
        <w:rPr>
          <w:rFonts w:ascii="Marianne" w:hAnsi="Marianne"/>
        </w:rPr>
      </w:pPr>
      <w:r w:rsidRPr="00C47274">
        <w:rPr>
          <w:rFonts w:ascii="Marianne" w:hAnsi="Marianne"/>
        </w:rPr>
        <w:t>Pour les différentes pratiques, précis</w:t>
      </w:r>
      <w:r w:rsidR="00FC05A7">
        <w:rPr>
          <w:rFonts w:ascii="Marianne" w:hAnsi="Marianne"/>
        </w:rPr>
        <w:t>er les périodes d'intervention.</w:t>
      </w:r>
    </w:p>
    <w:p w:rsidR="00FA7329" w:rsidRPr="00FC05A7" w:rsidRDefault="00FA7329" w:rsidP="00FC05A7">
      <w:pPr>
        <w:spacing w:before="120" w:after="120"/>
        <w:rPr>
          <w:rFonts w:ascii="Marianne" w:hAnsi="Marianne"/>
          <w:u w:val="single"/>
        </w:rPr>
      </w:pPr>
      <w:r w:rsidRPr="00FC05A7">
        <w:rPr>
          <w:rFonts w:ascii="Marianne" w:hAnsi="Marianne"/>
          <w:u w:val="single"/>
        </w:rPr>
        <w:t>Gestion des EEE :</w:t>
      </w:r>
    </w:p>
    <w:p w:rsidR="00FA7329" w:rsidRPr="00FC05A7" w:rsidRDefault="00FA7329" w:rsidP="00FC05A7">
      <w:pPr>
        <w:pStyle w:val="Paragraphedeliste"/>
        <w:numPr>
          <w:ilvl w:val="0"/>
          <w:numId w:val="3"/>
        </w:numPr>
        <w:rPr>
          <w:rFonts w:ascii="Marianne" w:hAnsi="Marianne"/>
        </w:rPr>
      </w:pPr>
      <w:r w:rsidRPr="00FC05A7">
        <w:rPr>
          <w:rFonts w:ascii="Marianne" w:hAnsi="Marianne"/>
        </w:rPr>
        <w:t>Localisation des surfaces ;</w:t>
      </w:r>
    </w:p>
    <w:p w:rsidR="00FA7329" w:rsidRPr="00FC05A7" w:rsidRDefault="00FA7329" w:rsidP="00FC05A7">
      <w:pPr>
        <w:pStyle w:val="Paragraphedeliste"/>
        <w:numPr>
          <w:ilvl w:val="0"/>
          <w:numId w:val="3"/>
        </w:numPr>
        <w:rPr>
          <w:rFonts w:ascii="Marianne" w:hAnsi="Marianne"/>
        </w:rPr>
      </w:pPr>
      <w:r w:rsidRPr="00FC05A7">
        <w:rPr>
          <w:rFonts w:ascii="Marianne" w:hAnsi="Marianne"/>
        </w:rPr>
        <w:t>Préconisations retenues parmi lesquelles :</w:t>
      </w:r>
    </w:p>
    <w:p w:rsidR="00FA7329" w:rsidRPr="00FC05A7" w:rsidRDefault="00FC05A7" w:rsidP="00FC05A7">
      <w:pPr>
        <w:pStyle w:val="Paragraphedeliste"/>
        <w:numPr>
          <w:ilvl w:val="0"/>
          <w:numId w:val="11"/>
        </w:numPr>
        <w:rPr>
          <w:rFonts w:ascii="Marianne" w:hAnsi="Marianne"/>
        </w:rPr>
      </w:pPr>
      <w:proofErr w:type="gramStart"/>
      <w:r>
        <w:rPr>
          <w:rFonts w:ascii="Marianne" w:hAnsi="Marianne"/>
        </w:rPr>
        <w:t>mise</w:t>
      </w:r>
      <w:proofErr w:type="gramEnd"/>
      <w:r>
        <w:rPr>
          <w:rFonts w:ascii="Marianne" w:hAnsi="Marianne"/>
        </w:rPr>
        <w:t xml:space="preserve"> </w:t>
      </w:r>
      <w:r w:rsidR="00FA7329" w:rsidRPr="00FC05A7">
        <w:rPr>
          <w:rFonts w:ascii="Marianne" w:hAnsi="Marianne"/>
        </w:rPr>
        <w:t>en place de bandes de roseaux (localisation, largeur minimale/maximale...) ;</w:t>
      </w:r>
    </w:p>
    <w:p w:rsidR="00FA7329" w:rsidRPr="00FC05A7" w:rsidRDefault="00FA7329" w:rsidP="00FC05A7">
      <w:pPr>
        <w:pStyle w:val="Paragraphedeliste"/>
        <w:numPr>
          <w:ilvl w:val="0"/>
          <w:numId w:val="11"/>
        </w:numPr>
        <w:rPr>
          <w:rFonts w:ascii="Marianne" w:hAnsi="Marianne"/>
        </w:rPr>
      </w:pPr>
      <w:proofErr w:type="gramStart"/>
      <w:r w:rsidRPr="00FC05A7">
        <w:rPr>
          <w:rFonts w:ascii="Marianne" w:hAnsi="Marianne"/>
        </w:rPr>
        <w:t>augmentation</w:t>
      </w:r>
      <w:proofErr w:type="gramEnd"/>
      <w:r w:rsidRPr="00FC05A7">
        <w:rPr>
          <w:rFonts w:ascii="Marianne" w:hAnsi="Marianne"/>
        </w:rPr>
        <w:t xml:space="preserve"> de la pression de pâturage (chargement instantané ou moyen minimal, périodes…) ;</w:t>
      </w:r>
    </w:p>
    <w:p w:rsidR="00FA7329" w:rsidRPr="00FC05A7" w:rsidRDefault="00FA7329" w:rsidP="00FC05A7">
      <w:pPr>
        <w:pStyle w:val="Paragraphedeliste"/>
        <w:numPr>
          <w:ilvl w:val="0"/>
          <w:numId w:val="11"/>
        </w:numPr>
        <w:rPr>
          <w:rFonts w:ascii="Marianne" w:hAnsi="Marianne"/>
        </w:rPr>
      </w:pPr>
      <w:r w:rsidRPr="00FC05A7">
        <w:rPr>
          <w:rFonts w:ascii="Marianne" w:hAnsi="Marianne"/>
        </w:rPr>
        <w:t>Développement de la ripisylve (localisation, largeur minimale/maximale…) ;</w:t>
      </w:r>
    </w:p>
    <w:p w:rsidR="00FA7329" w:rsidRPr="00FC05A7" w:rsidRDefault="00FA7329" w:rsidP="00FC05A7">
      <w:pPr>
        <w:pStyle w:val="Paragraphedeliste"/>
        <w:numPr>
          <w:ilvl w:val="0"/>
          <w:numId w:val="11"/>
        </w:numPr>
        <w:rPr>
          <w:rFonts w:ascii="Marianne" w:hAnsi="Marianne"/>
        </w:rPr>
      </w:pPr>
      <w:r w:rsidRPr="00FC05A7">
        <w:rPr>
          <w:rFonts w:ascii="Marianne" w:hAnsi="Marianne"/>
        </w:rPr>
        <w:t>Broyage (localisation, date) ;</w:t>
      </w:r>
    </w:p>
    <w:p w:rsidR="00FA7329" w:rsidRPr="00FC05A7" w:rsidRDefault="00FA7329" w:rsidP="00FC05A7">
      <w:pPr>
        <w:pStyle w:val="Paragraphedeliste"/>
        <w:numPr>
          <w:ilvl w:val="0"/>
          <w:numId w:val="11"/>
        </w:numPr>
        <w:rPr>
          <w:rFonts w:ascii="Marianne" w:hAnsi="Marianne"/>
        </w:rPr>
      </w:pPr>
      <w:r w:rsidRPr="00FC05A7">
        <w:rPr>
          <w:rFonts w:ascii="Marianne" w:hAnsi="Marianne"/>
        </w:rPr>
        <w:t>Sur-semis (localisation, modalités...) ;</w:t>
      </w:r>
    </w:p>
    <w:p w:rsidR="00FA7329" w:rsidRPr="00FC05A7" w:rsidRDefault="00FA7329" w:rsidP="00FC05A7">
      <w:pPr>
        <w:pStyle w:val="Paragraphedeliste"/>
        <w:numPr>
          <w:ilvl w:val="0"/>
          <w:numId w:val="11"/>
        </w:numPr>
        <w:rPr>
          <w:rFonts w:ascii="Marianne" w:hAnsi="Marianne"/>
        </w:rPr>
      </w:pPr>
      <w:r w:rsidRPr="00FC05A7">
        <w:rPr>
          <w:rFonts w:ascii="Marianne" w:hAnsi="Marianne"/>
        </w:rPr>
        <w:t>Retard de fauche (localisation, date…) ;</w:t>
      </w:r>
    </w:p>
    <w:p w:rsidR="00FA7329" w:rsidRPr="00FC05A7" w:rsidRDefault="00FA7329" w:rsidP="00FC05A7">
      <w:pPr>
        <w:pStyle w:val="Paragraphedeliste"/>
        <w:numPr>
          <w:ilvl w:val="0"/>
          <w:numId w:val="11"/>
        </w:numPr>
        <w:rPr>
          <w:rFonts w:ascii="Marianne" w:hAnsi="Marianne"/>
        </w:rPr>
      </w:pPr>
      <w:r w:rsidRPr="00FC05A7">
        <w:rPr>
          <w:rFonts w:ascii="Marianne" w:hAnsi="Marianne"/>
        </w:rPr>
        <w:t>Dates et modalités de réalisation des préconisations retenues sur chaque surface identifiée."</w:t>
      </w:r>
      <w:r w:rsidRPr="00FC05A7">
        <w:rPr>
          <w:rFonts w:ascii="Marianne" w:hAnsi="Marianne"/>
        </w:rPr>
        <w:tab/>
      </w:r>
      <w:r w:rsidRPr="00FC05A7">
        <w:rPr>
          <w:rFonts w:ascii="Marianne" w:hAnsi="Marianne"/>
        </w:rPr>
        <w:tab/>
      </w:r>
    </w:p>
    <w:p w:rsidR="007E54C9" w:rsidRPr="00C47274" w:rsidRDefault="007E54C9" w:rsidP="00FA7329">
      <w:pPr>
        <w:rPr>
          <w:rFonts w:ascii="Marianne" w:hAnsi="Marianne"/>
          <w:b/>
          <w:color w:val="00B050"/>
          <w:u w:val="single"/>
        </w:rPr>
      </w:pPr>
    </w:p>
    <w:p w:rsidR="00FA7329" w:rsidRPr="0093064C" w:rsidRDefault="007E54C9" w:rsidP="007E54C9">
      <w:pPr>
        <w:rPr>
          <w:rFonts w:ascii="Marianne" w:hAnsi="Marianne"/>
          <w:b/>
          <w:color w:val="00B050"/>
          <w:sz w:val="24"/>
          <w:szCs w:val="24"/>
          <w:u w:val="single"/>
        </w:rPr>
      </w:pPr>
      <w:r w:rsidRPr="0093064C">
        <w:rPr>
          <w:rFonts w:ascii="Marianne" w:hAnsi="Marianne"/>
          <w:b/>
          <w:color w:val="00B050"/>
          <w:sz w:val="24"/>
          <w:szCs w:val="24"/>
          <w:u w:val="single"/>
        </w:rPr>
        <w:t>MAEC Biodiversité - Préservation des milieux humides - Maintien en eau des zones basses de prairies (</w:t>
      </w:r>
      <w:r w:rsidR="00FA7329" w:rsidRPr="0093064C">
        <w:rPr>
          <w:rFonts w:ascii="Marianne" w:hAnsi="Marianne"/>
          <w:b/>
          <w:color w:val="00B050"/>
          <w:sz w:val="24"/>
          <w:szCs w:val="24"/>
          <w:u w:val="single"/>
        </w:rPr>
        <w:t>MHU</w:t>
      </w:r>
      <w:r w:rsidRPr="0093064C">
        <w:rPr>
          <w:rFonts w:ascii="Marianne" w:hAnsi="Marianne"/>
          <w:b/>
          <w:color w:val="00B050"/>
          <w:sz w:val="24"/>
          <w:szCs w:val="24"/>
          <w:u w:val="single"/>
        </w:rPr>
        <w:t>4)</w:t>
      </w:r>
    </w:p>
    <w:p w:rsidR="00C47274" w:rsidRPr="00C47274" w:rsidRDefault="00FA7329" w:rsidP="00C47274">
      <w:pPr>
        <w:spacing w:before="240" w:after="120"/>
        <w:rPr>
          <w:rFonts w:ascii="Marianne" w:hAnsi="Marianne"/>
        </w:rPr>
      </w:pPr>
      <w:r w:rsidRPr="00C47274">
        <w:rPr>
          <w:rFonts w:ascii="Marianne" w:hAnsi="Marianne"/>
        </w:rPr>
        <w:tab/>
      </w:r>
      <w:r w:rsidR="00C47274" w:rsidRPr="00C47274">
        <w:rPr>
          <w:rFonts w:ascii="Marianne" w:hAnsi="Marianne"/>
          <w:b/>
          <w:u w:val="single"/>
        </w:rPr>
        <w:t>Contenu minimal du plan de gestion</w:t>
      </w:r>
      <w:r w:rsidR="00C47274" w:rsidRPr="00C47274">
        <w:rPr>
          <w:rFonts w:ascii="Marianne" w:hAnsi="Marianne"/>
          <w:u w:val="single"/>
        </w:rPr>
        <w:t xml:space="preserve"> (il pourra être adapté année par année selon les enjeux et aléas climatiques)</w:t>
      </w:r>
      <w:r w:rsidR="00C47274" w:rsidRPr="00C47274">
        <w:rPr>
          <w:rFonts w:ascii="Marianne" w:hAnsi="Marianne"/>
        </w:rPr>
        <w:t xml:space="preserve"> :</w:t>
      </w:r>
      <w:r w:rsidR="00C47274" w:rsidRPr="00C47274">
        <w:rPr>
          <w:rFonts w:ascii="Marianne" w:hAnsi="Marianne"/>
        </w:rPr>
        <w:tab/>
      </w:r>
      <w:r w:rsidR="00C47274" w:rsidRPr="00C47274">
        <w:rPr>
          <w:rFonts w:ascii="Marianne" w:hAnsi="Marianne"/>
        </w:rPr>
        <w:tab/>
      </w:r>
      <w:r w:rsidR="00C47274" w:rsidRPr="00C47274">
        <w:rPr>
          <w:rFonts w:ascii="Marianne" w:hAnsi="Marianne"/>
        </w:rPr>
        <w:tab/>
      </w:r>
      <w:r w:rsidR="00C47274" w:rsidRPr="00C47274">
        <w:rPr>
          <w:rFonts w:ascii="Marianne" w:hAnsi="Marianne"/>
        </w:rPr>
        <w:tab/>
      </w:r>
    </w:p>
    <w:p w:rsidR="00C47274" w:rsidRPr="00FC05A7" w:rsidRDefault="00C47274" w:rsidP="00FC05A7">
      <w:pPr>
        <w:spacing w:before="120" w:after="120"/>
        <w:rPr>
          <w:rFonts w:ascii="Marianne" w:hAnsi="Marianne"/>
          <w:u w:val="single"/>
        </w:rPr>
      </w:pPr>
      <w:r w:rsidRPr="00FC05A7">
        <w:rPr>
          <w:rFonts w:ascii="Marianne" w:hAnsi="Marianne"/>
          <w:u w:val="single"/>
        </w:rPr>
        <w:t>Modalités d'utilisation de la ressource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Modalités de valorisation de la ressource (pâturage, fauche, ...)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Période prévisionnelle d’utilisation : le cas échéant, interdiction de pâturage du XXX au XXX, sur les parcelles ciblées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Pratiques spécifiques en cas de présence d’espèces et/ ou de milieux particuliers.</w:t>
      </w:r>
    </w:p>
    <w:p w:rsidR="00C47274" w:rsidRPr="00FC05A7" w:rsidRDefault="00C47274" w:rsidP="00FC05A7">
      <w:pPr>
        <w:pStyle w:val="Paragraphedeliste"/>
        <w:numPr>
          <w:ilvl w:val="0"/>
          <w:numId w:val="12"/>
        </w:numPr>
        <w:rPr>
          <w:rFonts w:ascii="Marianne" w:hAnsi="Marianne"/>
        </w:rPr>
      </w:pPr>
      <w:r w:rsidRPr="00FC05A7">
        <w:rPr>
          <w:rFonts w:ascii="Marianne" w:hAnsi="Marianne"/>
        </w:rPr>
        <w:t>Entretien des éléments spécifiques au milieu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Entretien des berges (des mares, fossés et cours d'eau) pour maîtriser la végétation terrestre [</w:t>
      </w:r>
      <w:proofErr w:type="spellStart"/>
      <w:r w:rsidRPr="00FC05A7">
        <w:rPr>
          <w:rFonts w:ascii="Marianne" w:hAnsi="Marianne"/>
        </w:rPr>
        <w:t>Rq</w:t>
      </w:r>
      <w:proofErr w:type="spellEnd"/>
      <w:r w:rsidRPr="00FC05A7">
        <w:rPr>
          <w:rFonts w:ascii="Marianne" w:hAnsi="Marianne"/>
        </w:rPr>
        <w:t xml:space="preserve"> : le reprofilage et le curage relèvent d'opérations spécifiques] ;</w:t>
      </w:r>
    </w:p>
    <w:p w:rsidR="00C47274" w:rsidRPr="00FC05A7" w:rsidRDefault="00C47274" w:rsidP="00FC05A7">
      <w:pPr>
        <w:pStyle w:val="Paragraphedeliste"/>
        <w:numPr>
          <w:ilvl w:val="0"/>
          <w:numId w:val="12"/>
        </w:numPr>
        <w:rPr>
          <w:rFonts w:ascii="Marianne" w:hAnsi="Marianne"/>
        </w:rPr>
      </w:pPr>
      <w:r w:rsidRPr="00FC05A7">
        <w:rPr>
          <w:rFonts w:ascii="Marianne" w:hAnsi="Marianne"/>
        </w:rPr>
        <w:lastRenderedPageBreak/>
        <w:t>Faucardage des mares, fossés et cours d'eau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Entretien des franges végétalisées non ligneuses (ex : roselière en bord de parcelles, …)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Entretien des éléments paysagers nécessitant une gestion particulière (ex : bois morts, …)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Remise en état des prairies après inondation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Maintien de l'accès aux parcelles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 xml:space="preserve">Le cas échéant, d'autres items pourront être rajoutés par l'opérateur, en lien avec le projet de territoire. </w:t>
      </w:r>
    </w:p>
    <w:p w:rsidR="00C47274" w:rsidRPr="00C47274" w:rsidRDefault="00C47274" w:rsidP="00FC05A7">
      <w:pPr>
        <w:spacing w:before="120"/>
        <w:rPr>
          <w:rFonts w:ascii="Marianne" w:hAnsi="Marianne"/>
        </w:rPr>
      </w:pPr>
      <w:r w:rsidRPr="00C47274">
        <w:rPr>
          <w:rFonts w:ascii="Marianne" w:hAnsi="Marianne"/>
        </w:rPr>
        <w:t>Pour les différentes pratiques, préciser les périodes d'intervention.</w:t>
      </w:r>
    </w:p>
    <w:p w:rsidR="00C47274" w:rsidRPr="00FC05A7" w:rsidRDefault="00C47274" w:rsidP="00FC05A7">
      <w:pPr>
        <w:spacing w:before="120" w:after="120"/>
        <w:rPr>
          <w:rFonts w:ascii="Marianne" w:hAnsi="Marianne"/>
          <w:u w:val="single"/>
        </w:rPr>
      </w:pPr>
      <w:r w:rsidRPr="00FC05A7">
        <w:rPr>
          <w:rFonts w:ascii="Marianne" w:hAnsi="Marianne"/>
          <w:u w:val="single"/>
        </w:rPr>
        <w:t>Préciser le modèle du plan de gestion ou son contenu minimal pour maintien en eau des zones basses de prairies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Les préconisations relatives à l’entretien et au fonctionnement du batardeau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Les modalités de retrait de l’eau : deux modalités sont possibles via cette opération : un maintien en eau jusqu’au 1er avril ou un maintien en eau jusqu’au 1er mai. Dans tous les cas, le batardeau ne doit pas être retiré avant le 31 mai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Les modalités d’inondation des surfaces engagées ;</w:t>
      </w:r>
    </w:p>
    <w:p w:rsidR="00C47274" w:rsidRPr="00FC05A7" w:rsidRDefault="00C47274" w:rsidP="00FC05A7">
      <w:pPr>
        <w:pStyle w:val="Paragraphedeliste"/>
        <w:numPr>
          <w:ilvl w:val="0"/>
          <w:numId w:val="12"/>
        </w:numPr>
        <w:rPr>
          <w:rFonts w:ascii="Marianne" w:hAnsi="Marianne"/>
        </w:rPr>
      </w:pPr>
      <w:r w:rsidRPr="00FC05A7">
        <w:rPr>
          <w:rFonts w:ascii="Marianne" w:hAnsi="Marianne"/>
        </w:rPr>
        <w:t>Les préconisations relatives à la gestion du troupeau.</w:t>
      </w:r>
    </w:p>
    <w:p w:rsidR="00FA7329" w:rsidRPr="00C47274" w:rsidRDefault="00FA7329" w:rsidP="00FA7329">
      <w:pPr>
        <w:rPr>
          <w:rFonts w:ascii="Marianne" w:hAnsi="Marianne"/>
        </w:rPr>
      </w:pPr>
    </w:p>
    <w:p w:rsidR="00FA7329" w:rsidRPr="0093064C" w:rsidRDefault="00FA7329" w:rsidP="007E54C9">
      <w:pPr>
        <w:rPr>
          <w:rFonts w:ascii="Marianne" w:hAnsi="Marianne"/>
          <w:b/>
          <w:color w:val="00B050"/>
          <w:sz w:val="24"/>
          <w:szCs w:val="24"/>
          <w:u w:val="single"/>
        </w:rPr>
      </w:pPr>
      <w:r w:rsidRPr="0093064C">
        <w:rPr>
          <w:rFonts w:ascii="Marianne" w:hAnsi="Marianne"/>
          <w:b/>
          <w:color w:val="00B050"/>
          <w:sz w:val="24"/>
          <w:szCs w:val="24"/>
          <w:u w:val="single"/>
        </w:rPr>
        <w:tab/>
      </w:r>
      <w:r w:rsidR="007E54C9" w:rsidRPr="0093064C">
        <w:rPr>
          <w:rFonts w:ascii="Marianne" w:hAnsi="Marianne"/>
          <w:b/>
          <w:color w:val="00B050"/>
          <w:sz w:val="24"/>
          <w:szCs w:val="24"/>
          <w:u w:val="single"/>
        </w:rPr>
        <w:t>MAEC Biodiversité - Amélioration de la gestion des surfaces herbagères et pastorales par le pâturage (</w:t>
      </w:r>
      <w:r w:rsidRPr="0093064C">
        <w:rPr>
          <w:rFonts w:ascii="Marianne" w:hAnsi="Marianne"/>
          <w:b/>
          <w:color w:val="00B050"/>
          <w:sz w:val="24"/>
          <w:szCs w:val="24"/>
          <w:u w:val="single"/>
        </w:rPr>
        <w:t>PRA3</w:t>
      </w:r>
      <w:r w:rsidR="007E54C9" w:rsidRPr="0093064C">
        <w:rPr>
          <w:rFonts w:ascii="Marianne" w:hAnsi="Marianne"/>
          <w:b/>
          <w:color w:val="00B050"/>
          <w:sz w:val="24"/>
          <w:szCs w:val="24"/>
          <w:u w:val="single"/>
        </w:rPr>
        <w:t>)</w:t>
      </w:r>
    </w:p>
    <w:p w:rsidR="00FA7329" w:rsidRPr="00C47274" w:rsidRDefault="00C47274" w:rsidP="00C47274">
      <w:pPr>
        <w:spacing w:before="240" w:after="120"/>
        <w:rPr>
          <w:rFonts w:ascii="Marianne" w:hAnsi="Marianne"/>
        </w:rPr>
      </w:pPr>
      <w:r w:rsidRPr="00C47274">
        <w:rPr>
          <w:rFonts w:ascii="Marianne" w:hAnsi="Marianne"/>
        </w:rPr>
        <w:tab/>
      </w:r>
      <w:r w:rsidRPr="00C47274">
        <w:rPr>
          <w:rFonts w:ascii="Marianne" w:hAnsi="Marianne"/>
          <w:b/>
          <w:u w:val="single"/>
        </w:rPr>
        <w:t>Contenu minimal du plan de gestion</w:t>
      </w:r>
      <w:r w:rsidRPr="00C47274">
        <w:rPr>
          <w:rFonts w:ascii="Marianne" w:hAnsi="Marianne"/>
          <w:u w:val="single"/>
        </w:rPr>
        <w:t xml:space="preserve"> </w:t>
      </w:r>
      <w:r w:rsidRPr="00C47274">
        <w:rPr>
          <w:rFonts w:ascii="Marianne" w:hAnsi="Marianne"/>
        </w:rPr>
        <w:t>:</w:t>
      </w:r>
      <w:r w:rsidRPr="00C47274">
        <w:rPr>
          <w:rFonts w:ascii="Marianne" w:hAnsi="Marianne"/>
        </w:rPr>
        <w:tab/>
      </w:r>
      <w:r w:rsidRPr="00C47274">
        <w:rPr>
          <w:rFonts w:ascii="Marianne" w:hAnsi="Marianne"/>
        </w:rPr>
        <w:tab/>
      </w:r>
      <w:r w:rsidRPr="00C47274">
        <w:rPr>
          <w:rFonts w:ascii="Marianne" w:hAnsi="Marianne"/>
        </w:rPr>
        <w:tab/>
      </w:r>
      <w:r w:rsidRPr="00C47274">
        <w:rPr>
          <w:rFonts w:ascii="Marianne" w:hAnsi="Marianne"/>
        </w:rPr>
        <w:tab/>
      </w:r>
    </w:p>
    <w:p w:rsidR="00FC05A7" w:rsidRDefault="00FA7329" w:rsidP="00FC05A7">
      <w:pPr>
        <w:spacing w:before="120" w:after="120"/>
        <w:rPr>
          <w:rFonts w:ascii="Marianne" w:hAnsi="Marianne"/>
          <w:u w:val="single"/>
        </w:rPr>
      </w:pPr>
      <w:r w:rsidRPr="00FA7329">
        <w:rPr>
          <w:rFonts w:ascii="Marianne" w:hAnsi="Marianne"/>
          <w:u w:val="single"/>
        </w:rPr>
        <w:t>Modalités de valorisation de la ressource :</w:t>
      </w:r>
    </w:p>
    <w:p w:rsidR="00FC05A7" w:rsidRDefault="00FA7329" w:rsidP="00FC05A7">
      <w:pPr>
        <w:pStyle w:val="Paragraphedeliste"/>
        <w:numPr>
          <w:ilvl w:val="0"/>
          <w:numId w:val="15"/>
        </w:numPr>
        <w:spacing w:after="0" w:line="240" w:lineRule="auto"/>
        <w:rPr>
          <w:rFonts w:ascii="Marianne" w:eastAsia="Times New Roman" w:hAnsi="Marianne"/>
          <w:color w:val="auto"/>
        </w:rPr>
      </w:pPr>
      <w:r w:rsidRPr="00FC05A7">
        <w:rPr>
          <w:rFonts w:ascii="Marianne" w:eastAsia="Times New Roman" w:hAnsi="Marianne"/>
          <w:b/>
          <w:bCs/>
          <w:color w:val="auto"/>
        </w:rPr>
        <w:t>Les modalités d’utilisation</w:t>
      </w:r>
      <w:r w:rsidRPr="00FC05A7">
        <w:rPr>
          <w:rFonts w:ascii="Marianne" w:eastAsia="Times New Roman" w:hAnsi="Marianne"/>
          <w:color w:val="auto"/>
        </w:rPr>
        <w:t xml:space="preserve"> : utilisation annuelle minimale par pâturage ou fauche, niveau de consommation du tapis herbacé, le cas échéant, niveau de consommation de la strate ligneuse pour assurer le renouvellement de la ressource. Ces modalités peuvent être annuelles ou 1 année sur 2, ou 2 années sur 3 afin de s'adapter à la spécificité des milieux et aux aléas climatiques ;</w:t>
      </w:r>
    </w:p>
    <w:p w:rsidR="00FC05A7" w:rsidRDefault="00FA7329" w:rsidP="00FC05A7">
      <w:pPr>
        <w:pStyle w:val="Paragraphedeliste"/>
        <w:numPr>
          <w:ilvl w:val="0"/>
          <w:numId w:val="15"/>
        </w:numPr>
        <w:spacing w:after="0" w:line="240" w:lineRule="auto"/>
        <w:rPr>
          <w:rFonts w:ascii="Marianne" w:eastAsia="Times New Roman" w:hAnsi="Marianne"/>
          <w:color w:val="auto"/>
        </w:rPr>
      </w:pPr>
      <w:r w:rsidRPr="00FC05A7">
        <w:rPr>
          <w:rFonts w:ascii="Marianne" w:eastAsia="Times New Roman" w:hAnsi="Marianne"/>
          <w:b/>
          <w:bCs/>
          <w:color w:val="auto"/>
        </w:rPr>
        <w:t xml:space="preserve">Période prévisionnelle d’utilisation </w:t>
      </w:r>
      <w:r w:rsidRPr="00FC05A7">
        <w:rPr>
          <w:rFonts w:ascii="Marianne" w:eastAsia="Times New Roman" w:hAnsi="Marianne"/>
          <w:color w:val="auto"/>
        </w:rPr>
        <w:t>(déplacement des animaux) sur l’ensemble des surfaces engagées (en cas de présence d’espèces ou de milieux particuliers, report de pâturage possible), afin de s'assurer d'un temps de repos suffisant du couvert herbacé ;</w:t>
      </w:r>
    </w:p>
    <w:p w:rsidR="00FC05A7" w:rsidRDefault="00FA7329" w:rsidP="00FC05A7">
      <w:pPr>
        <w:pStyle w:val="Paragraphedeliste"/>
        <w:numPr>
          <w:ilvl w:val="0"/>
          <w:numId w:val="15"/>
        </w:numPr>
        <w:spacing w:after="0" w:line="240" w:lineRule="auto"/>
        <w:rPr>
          <w:rFonts w:ascii="Marianne" w:eastAsia="Times New Roman" w:hAnsi="Marianne"/>
          <w:color w:val="auto"/>
        </w:rPr>
      </w:pPr>
      <w:r w:rsidRPr="00FC05A7">
        <w:rPr>
          <w:rFonts w:ascii="Marianne" w:eastAsia="Times New Roman" w:hAnsi="Marianne"/>
          <w:b/>
          <w:bCs/>
          <w:color w:val="auto"/>
        </w:rPr>
        <w:t>Pose et dépose éventuelle de clôtures</w:t>
      </w:r>
      <w:r w:rsidRPr="00FC05A7">
        <w:rPr>
          <w:rFonts w:ascii="Marianne" w:eastAsia="Times New Roman" w:hAnsi="Marianne"/>
          <w:color w:val="auto"/>
        </w:rPr>
        <w:t xml:space="preserve"> en cas</w:t>
      </w:r>
      <w:r w:rsidR="00FC05A7">
        <w:rPr>
          <w:rFonts w:ascii="Marianne" w:eastAsia="Times New Roman" w:hAnsi="Marianne"/>
          <w:color w:val="auto"/>
        </w:rPr>
        <w:t xml:space="preserve"> de conduite en parcs tournants </w:t>
      </w:r>
      <w:r w:rsidRPr="00FC05A7">
        <w:rPr>
          <w:rFonts w:ascii="Marianne" w:eastAsia="Times New Roman" w:hAnsi="Marianne"/>
          <w:color w:val="auto"/>
        </w:rPr>
        <w:t>;</w:t>
      </w:r>
    </w:p>
    <w:p w:rsidR="00FC05A7" w:rsidRDefault="00FA7329" w:rsidP="00FC05A7">
      <w:pPr>
        <w:pStyle w:val="Paragraphedeliste"/>
        <w:numPr>
          <w:ilvl w:val="0"/>
          <w:numId w:val="15"/>
        </w:numPr>
        <w:spacing w:after="0" w:line="240" w:lineRule="auto"/>
        <w:rPr>
          <w:rFonts w:ascii="Marianne" w:eastAsia="Times New Roman" w:hAnsi="Marianne"/>
          <w:color w:val="auto"/>
        </w:rPr>
      </w:pPr>
      <w:r w:rsidRPr="00FC05A7">
        <w:rPr>
          <w:rFonts w:ascii="Marianne" w:eastAsia="Times New Roman" w:hAnsi="Marianne"/>
          <w:b/>
          <w:bCs/>
          <w:color w:val="auto"/>
        </w:rPr>
        <w:t xml:space="preserve">Pâturage rationné en parcs ou mode de conduite pastorale préconisé </w:t>
      </w:r>
      <w:r w:rsidRPr="00FC05A7">
        <w:rPr>
          <w:rFonts w:ascii="Marianne" w:eastAsia="Times New Roman" w:hAnsi="Marianne"/>
          <w:color w:val="auto"/>
        </w:rPr>
        <w:t>avec précision des résultats attendus si besoin (note de raclage ou autre méthode d’évaluation : les éléments objectifs de contrôle doivent être proposés).</w:t>
      </w:r>
    </w:p>
    <w:p w:rsidR="00FC05A7" w:rsidRPr="00FC05A7" w:rsidRDefault="00FA7329" w:rsidP="00FC05A7">
      <w:pPr>
        <w:pStyle w:val="Paragraphedeliste"/>
        <w:numPr>
          <w:ilvl w:val="0"/>
          <w:numId w:val="15"/>
        </w:numPr>
        <w:spacing w:after="0" w:line="240" w:lineRule="auto"/>
        <w:rPr>
          <w:rFonts w:ascii="Marianne" w:eastAsia="Times New Roman" w:hAnsi="Marianne"/>
          <w:color w:val="auto"/>
        </w:rPr>
      </w:pPr>
      <w:r w:rsidRPr="00FC05A7">
        <w:rPr>
          <w:rFonts w:ascii="Marianne" w:eastAsia="Times New Roman" w:hAnsi="Marianne"/>
          <w:b/>
          <w:bCs/>
          <w:color w:val="auto"/>
        </w:rPr>
        <w:t>Installation/déplacement éventuel des points d’eau ;</w:t>
      </w:r>
    </w:p>
    <w:p w:rsidR="00FC05A7" w:rsidRDefault="00FA7329" w:rsidP="00FC05A7">
      <w:pPr>
        <w:pStyle w:val="Paragraphedeliste"/>
        <w:numPr>
          <w:ilvl w:val="0"/>
          <w:numId w:val="15"/>
        </w:numPr>
        <w:spacing w:after="0" w:line="240" w:lineRule="auto"/>
        <w:rPr>
          <w:rFonts w:ascii="Marianne" w:eastAsia="Times New Roman" w:hAnsi="Marianne"/>
          <w:color w:val="auto"/>
        </w:rPr>
      </w:pPr>
      <w:r w:rsidRPr="00FC05A7">
        <w:rPr>
          <w:rFonts w:ascii="Marianne" w:eastAsia="Times New Roman" w:hAnsi="Marianne"/>
          <w:b/>
          <w:bCs/>
          <w:color w:val="auto"/>
        </w:rPr>
        <w:t>Conditions dans lesquelles l’affouragement temporaire est autorisé</w:t>
      </w:r>
      <w:r w:rsidRPr="00FC05A7">
        <w:rPr>
          <w:rFonts w:ascii="Marianne" w:eastAsia="Times New Roman" w:hAnsi="Marianne"/>
          <w:color w:val="auto"/>
        </w:rPr>
        <w:t xml:space="preserve"> mais interdiction d’affouragement permanent à la parcelle ;</w:t>
      </w:r>
    </w:p>
    <w:p w:rsidR="00132502" w:rsidRPr="00132502" w:rsidRDefault="00FA7329" w:rsidP="00132502">
      <w:pPr>
        <w:pStyle w:val="Paragraphedeliste"/>
        <w:numPr>
          <w:ilvl w:val="0"/>
          <w:numId w:val="15"/>
        </w:numPr>
        <w:spacing w:after="0" w:line="240" w:lineRule="auto"/>
        <w:rPr>
          <w:rFonts w:ascii="Marianne" w:eastAsia="Times New Roman" w:hAnsi="Marianne"/>
          <w:color w:val="auto"/>
        </w:rPr>
      </w:pPr>
      <w:r w:rsidRPr="00FC05A7">
        <w:rPr>
          <w:rFonts w:ascii="Marianne" w:eastAsia="Times New Roman" w:hAnsi="Marianne"/>
          <w:b/>
          <w:bCs/>
          <w:color w:val="auto"/>
        </w:rPr>
        <w:t>Pratiques spécifiques en cas de présence d’espèces ou de milieux particuliers sur l’unité ;</w:t>
      </w:r>
    </w:p>
    <w:p w:rsidR="00FA7329" w:rsidRPr="00132502" w:rsidRDefault="00FA7329" w:rsidP="00132502">
      <w:pPr>
        <w:spacing w:after="0" w:line="240" w:lineRule="auto"/>
        <w:ind w:left="360" w:firstLine="0"/>
        <w:rPr>
          <w:rFonts w:ascii="Marianne" w:eastAsia="Times New Roman" w:hAnsi="Marianne"/>
          <w:color w:val="auto"/>
        </w:rPr>
      </w:pPr>
      <w:r w:rsidRPr="00132502">
        <w:rPr>
          <w:rFonts w:ascii="Marianne" w:eastAsia="Times New Roman" w:hAnsi="Marianne"/>
          <w:color w:val="auto"/>
        </w:rPr>
        <w:lastRenderedPageBreak/>
        <w:t>Le cas échéant, le plan de gestion pourra être ajusté, par l'opérateur, annuellement ou certaines années selon les conditions climatiques.</w:t>
      </w:r>
    </w:p>
    <w:p w:rsidR="00FA7329" w:rsidRPr="00C47274" w:rsidRDefault="00FA7329" w:rsidP="00FA7329">
      <w:pPr>
        <w:rPr>
          <w:rFonts w:ascii="Marianne" w:hAnsi="Marianne"/>
        </w:rPr>
      </w:pPr>
    </w:p>
    <w:p w:rsidR="00FA7329" w:rsidRPr="0093064C" w:rsidRDefault="007E54C9" w:rsidP="007E54C9">
      <w:pPr>
        <w:rPr>
          <w:rFonts w:ascii="Marianne" w:hAnsi="Marianne"/>
          <w:b/>
          <w:color w:val="00B050"/>
          <w:sz w:val="24"/>
          <w:szCs w:val="24"/>
          <w:u w:val="single"/>
        </w:rPr>
      </w:pPr>
      <w:r w:rsidRPr="0093064C">
        <w:rPr>
          <w:rFonts w:ascii="Marianne" w:hAnsi="Marianne"/>
          <w:b/>
          <w:color w:val="00B050"/>
          <w:sz w:val="24"/>
          <w:szCs w:val="24"/>
          <w:u w:val="single"/>
        </w:rPr>
        <w:t>MAEC Biodiversité - Protection des espèces (ESP1/ESP2/ESP3/ESP4)</w:t>
      </w:r>
    </w:p>
    <w:p w:rsidR="00C47274" w:rsidRPr="00C47274" w:rsidRDefault="00FA7329" w:rsidP="00C47274">
      <w:pPr>
        <w:spacing w:before="240" w:after="120"/>
        <w:rPr>
          <w:rFonts w:ascii="Marianne" w:hAnsi="Marianne"/>
        </w:rPr>
      </w:pPr>
      <w:r w:rsidRPr="00FA7329">
        <w:rPr>
          <w:rFonts w:ascii="Marianne" w:eastAsia="Times New Roman" w:hAnsi="Marianne"/>
        </w:rPr>
        <w:t xml:space="preserve">Le niveau de la mesure est déterminé par l'opérateur selon le plan de gestion défini (mise en défens et/ou selon le nombre de jours de retard d'utilisation moyen). </w:t>
      </w:r>
      <w:r w:rsidRPr="00FA7329">
        <w:rPr>
          <w:rFonts w:ascii="Marianne" w:eastAsia="Times New Roman" w:hAnsi="Marianne"/>
        </w:rPr>
        <w:br/>
      </w:r>
      <w:r w:rsidRPr="00FA7329">
        <w:rPr>
          <w:rFonts w:ascii="Marianne" w:eastAsia="Times New Roman" w:hAnsi="Marianne"/>
          <w:b/>
          <w:bCs/>
        </w:rPr>
        <w:br/>
      </w:r>
      <w:r w:rsidR="00C47274" w:rsidRPr="00C47274">
        <w:rPr>
          <w:rFonts w:ascii="Marianne" w:hAnsi="Marianne"/>
          <w:b/>
          <w:u w:val="single"/>
        </w:rPr>
        <w:t>Contenu minimal du plan de gestion</w:t>
      </w:r>
      <w:r w:rsidR="00C47274" w:rsidRPr="00C47274">
        <w:rPr>
          <w:rFonts w:ascii="Marianne" w:hAnsi="Marianne"/>
          <w:u w:val="single"/>
        </w:rPr>
        <w:t xml:space="preserve"> </w:t>
      </w:r>
      <w:r w:rsidR="00C47274" w:rsidRPr="00C47274">
        <w:rPr>
          <w:rFonts w:ascii="Marianne" w:hAnsi="Marianne"/>
        </w:rPr>
        <w:t>:</w:t>
      </w:r>
      <w:r w:rsidR="00C47274" w:rsidRPr="00C47274">
        <w:rPr>
          <w:rFonts w:ascii="Marianne" w:hAnsi="Marianne"/>
        </w:rPr>
        <w:tab/>
      </w:r>
      <w:r w:rsidR="00C47274" w:rsidRPr="00C47274">
        <w:rPr>
          <w:rFonts w:ascii="Marianne" w:hAnsi="Marianne"/>
        </w:rPr>
        <w:tab/>
      </w:r>
      <w:r w:rsidR="00C47274" w:rsidRPr="00C47274">
        <w:rPr>
          <w:rFonts w:ascii="Marianne" w:hAnsi="Marianne"/>
        </w:rPr>
        <w:tab/>
      </w:r>
      <w:r w:rsidR="00C47274" w:rsidRPr="00C47274">
        <w:rPr>
          <w:rFonts w:ascii="Marianne" w:hAnsi="Marianne"/>
        </w:rPr>
        <w:tab/>
      </w:r>
    </w:p>
    <w:p w:rsidR="00FC05A7" w:rsidRPr="00FC05A7" w:rsidRDefault="00FA7329" w:rsidP="00FC05A7">
      <w:pPr>
        <w:pStyle w:val="Paragraphedeliste"/>
        <w:numPr>
          <w:ilvl w:val="0"/>
          <w:numId w:val="15"/>
        </w:numPr>
        <w:spacing w:after="0" w:line="240" w:lineRule="auto"/>
        <w:rPr>
          <w:rFonts w:ascii="Marianne" w:eastAsia="Times New Roman" w:hAnsi="Marianne"/>
        </w:rPr>
      </w:pPr>
      <w:r w:rsidRPr="00FC05A7">
        <w:rPr>
          <w:rFonts w:ascii="Marianne" w:eastAsia="Times New Roman" w:hAnsi="Marianne"/>
          <w:b/>
          <w:bCs/>
        </w:rPr>
        <w:t>Dates d'utilisation des différentes parcelles engagées en cas de retard d'utilisation ;</w:t>
      </w:r>
    </w:p>
    <w:p w:rsidR="00FC05A7" w:rsidRDefault="00FA7329" w:rsidP="00FC05A7">
      <w:pPr>
        <w:pStyle w:val="Paragraphedeliste"/>
        <w:spacing w:after="0" w:line="240" w:lineRule="auto"/>
        <w:ind w:firstLine="0"/>
        <w:rPr>
          <w:rFonts w:ascii="Marianne" w:eastAsia="Times New Roman" w:hAnsi="Marianne"/>
        </w:rPr>
      </w:pPr>
      <w:r w:rsidRPr="00FC05A7">
        <w:rPr>
          <w:rFonts w:ascii="Marianne" w:eastAsia="Times New Roman" w:hAnsi="Marianne"/>
        </w:rPr>
        <w:t>Les dates d'utilisation (fauche ou pâturage) sont définies selon les enjeux identifiés. Le plan de gestion pourra être pluriannuel et pourra être modifié chaque année pour s'adapter à la localisation changeante des espèces à protéger.</w:t>
      </w:r>
    </w:p>
    <w:p w:rsidR="00FC05A7" w:rsidRPr="00FC05A7" w:rsidRDefault="00FA7329" w:rsidP="00FC05A7">
      <w:pPr>
        <w:pStyle w:val="Paragraphedeliste"/>
        <w:numPr>
          <w:ilvl w:val="0"/>
          <w:numId w:val="15"/>
        </w:numPr>
        <w:spacing w:after="0" w:line="240" w:lineRule="auto"/>
        <w:rPr>
          <w:rFonts w:ascii="Marianne" w:eastAsia="Times New Roman" w:hAnsi="Marianne"/>
        </w:rPr>
      </w:pPr>
      <w:r w:rsidRPr="00FC05A7">
        <w:rPr>
          <w:rFonts w:ascii="Marianne" w:eastAsia="Times New Roman" w:hAnsi="Marianne"/>
          <w:b/>
          <w:bCs/>
        </w:rPr>
        <w:t>En cas de pâturage, respect du chargement ma</w:t>
      </w:r>
      <w:r w:rsidR="00FC05A7" w:rsidRPr="00FC05A7">
        <w:rPr>
          <w:rFonts w:ascii="Marianne" w:eastAsia="Times New Roman" w:hAnsi="Marianne"/>
          <w:b/>
          <w:bCs/>
        </w:rPr>
        <w:t>ximum à définir par l'opérateur </w:t>
      </w:r>
      <w:r w:rsidRPr="00FC05A7">
        <w:rPr>
          <w:rFonts w:ascii="Marianne" w:eastAsia="Times New Roman" w:hAnsi="Marianne"/>
          <w:b/>
          <w:bCs/>
        </w:rPr>
        <w:t>;</w:t>
      </w:r>
    </w:p>
    <w:p w:rsidR="00FC05A7" w:rsidRPr="00FC05A7" w:rsidRDefault="00FA7329" w:rsidP="00FC05A7">
      <w:pPr>
        <w:pStyle w:val="Paragraphedeliste"/>
        <w:numPr>
          <w:ilvl w:val="0"/>
          <w:numId w:val="15"/>
        </w:numPr>
        <w:spacing w:after="0" w:line="240" w:lineRule="auto"/>
        <w:rPr>
          <w:rFonts w:ascii="Marianne" w:eastAsia="Times New Roman" w:hAnsi="Marianne"/>
        </w:rPr>
      </w:pPr>
      <w:r w:rsidRPr="00FC05A7">
        <w:rPr>
          <w:rFonts w:ascii="Marianne" w:eastAsia="Times New Roman" w:hAnsi="Marianne"/>
          <w:b/>
          <w:bCs/>
        </w:rPr>
        <w:t>Le cas échéant, respect des pratiques de fauche :</w:t>
      </w:r>
    </w:p>
    <w:p w:rsidR="00FC05A7" w:rsidRDefault="00FA7329" w:rsidP="00FC05A7">
      <w:pPr>
        <w:pStyle w:val="Paragraphedeliste"/>
        <w:numPr>
          <w:ilvl w:val="0"/>
          <w:numId w:val="17"/>
        </w:numPr>
        <w:spacing w:after="0" w:line="240" w:lineRule="auto"/>
        <w:rPr>
          <w:rFonts w:ascii="Marianne" w:eastAsia="Times New Roman" w:hAnsi="Marianne"/>
        </w:rPr>
      </w:pPr>
      <w:r w:rsidRPr="00FC05A7">
        <w:rPr>
          <w:rFonts w:ascii="Marianne" w:eastAsia="Times New Roman" w:hAnsi="Marianne"/>
        </w:rPr>
        <w:t xml:space="preserve"> Circulation centrifuge ;</w:t>
      </w:r>
    </w:p>
    <w:p w:rsidR="00FC05A7" w:rsidRDefault="00FA7329" w:rsidP="00FC05A7">
      <w:pPr>
        <w:pStyle w:val="Paragraphedeliste"/>
        <w:numPr>
          <w:ilvl w:val="0"/>
          <w:numId w:val="17"/>
        </w:numPr>
        <w:spacing w:after="0" w:line="240" w:lineRule="auto"/>
        <w:rPr>
          <w:rFonts w:ascii="Marianne" w:eastAsia="Times New Roman" w:hAnsi="Marianne"/>
        </w:rPr>
      </w:pPr>
      <w:r w:rsidRPr="00FC05A7">
        <w:rPr>
          <w:rFonts w:ascii="Marianne" w:eastAsia="Times New Roman" w:hAnsi="Marianne"/>
        </w:rPr>
        <w:t>Vitesse lente (maximum 8 km/h) ;</w:t>
      </w:r>
    </w:p>
    <w:p w:rsidR="00FC05A7" w:rsidRDefault="00FA7329" w:rsidP="00FC05A7">
      <w:pPr>
        <w:pStyle w:val="Paragraphedeliste"/>
        <w:numPr>
          <w:ilvl w:val="0"/>
          <w:numId w:val="17"/>
        </w:numPr>
        <w:spacing w:after="0" w:line="240" w:lineRule="auto"/>
        <w:rPr>
          <w:rFonts w:ascii="Marianne" w:eastAsia="Times New Roman" w:hAnsi="Marianne"/>
        </w:rPr>
      </w:pPr>
      <w:r w:rsidRPr="00FC05A7">
        <w:rPr>
          <w:rFonts w:ascii="Marianne" w:eastAsia="Times New Roman" w:hAnsi="Marianne"/>
        </w:rPr>
        <w:t>Pas d’utilisation de groupe de fauche (un seul tracteur avec une seule faucheuse) ;</w:t>
      </w:r>
    </w:p>
    <w:p w:rsidR="00FC05A7" w:rsidRDefault="00FA7329" w:rsidP="00FC05A7">
      <w:pPr>
        <w:pStyle w:val="Paragraphedeliste"/>
        <w:numPr>
          <w:ilvl w:val="0"/>
          <w:numId w:val="17"/>
        </w:numPr>
        <w:spacing w:before="120" w:after="120" w:line="240" w:lineRule="auto"/>
        <w:rPr>
          <w:rFonts w:ascii="Marianne" w:eastAsia="Times New Roman" w:hAnsi="Marianne"/>
        </w:rPr>
      </w:pPr>
      <w:r w:rsidRPr="00FC05A7">
        <w:rPr>
          <w:rFonts w:ascii="Marianne" w:eastAsia="Times New Roman" w:hAnsi="Marianne"/>
        </w:rPr>
        <w:t>Utilisation d’une barre d’effarouchement.</w:t>
      </w:r>
    </w:p>
    <w:p w:rsidR="00FC05A7" w:rsidRDefault="00FA7329" w:rsidP="00FC05A7">
      <w:pPr>
        <w:spacing w:after="120" w:line="240" w:lineRule="auto"/>
        <w:ind w:left="708" w:firstLine="0"/>
        <w:rPr>
          <w:rFonts w:ascii="Marianne" w:eastAsia="Times New Roman" w:hAnsi="Marianne"/>
        </w:rPr>
      </w:pPr>
      <w:r w:rsidRPr="00FC05A7">
        <w:rPr>
          <w:rFonts w:ascii="Marianne" w:eastAsia="Times New Roman" w:hAnsi="Marianne"/>
        </w:rPr>
        <w:t>Les pratiques à mettre en œuvre sont définies par l'opérateur, selon les enjeux identifiés. Les modalités de fauche peuvent varier d'une p</w:t>
      </w:r>
      <w:r w:rsidR="00FC05A7">
        <w:rPr>
          <w:rFonts w:ascii="Marianne" w:eastAsia="Times New Roman" w:hAnsi="Marianne"/>
        </w:rPr>
        <w:t>arcelle à l'autre.</w:t>
      </w:r>
    </w:p>
    <w:p w:rsidR="00FA7329" w:rsidRPr="00FC05A7" w:rsidRDefault="00FA7329" w:rsidP="00FC05A7">
      <w:pPr>
        <w:pStyle w:val="Paragraphedeliste"/>
        <w:numPr>
          <w:ilvl w:val="0"/>
          <w:numId w:val="19"/>
        </w:numPr>
        <w:spacing w:after="0" w:line="240" w:lineRule="auto"/>
        <w:rPr>
          <w:rFonts w:ascii="Marianne" w:eastAsia="Times New Roman" w:hAnsi="Marianne"/>
          <w:b/>
          <w:bCs/>
        </w:rPr>
      </w:pPr>
      <w:r w:rsidRPr="00FC05A7">
        <w:rPr>
          <w:rFonts w:ascii="Marianne" w:eastAsia="Times New Roman" w:hAnsi="Marianne"/>
          <w:b/>
          <w:bCs/>
        </w:rPr>
        <w:t>En cas de mise en défens d'une part des surfaces engagées, préciser les modalités de gestion de ces zones.</w:t>
      </w:r>
    </w:p>
    <w:p w:rsidR="00FA7329" w:rsidRPr="00C47274" w:rsidRDefault="00FA7329" w:rsidP="00FA7329">
      <w:pPr>
        <w:rPr>
          <w:rFonts w:ascii="Marianne" w:hAnsi="Marianne"/>
        </w:rPr>
      </w:pPr>
    </w:p>
    <w:p w:rsidR="00FA7329" w:rsidRPr="0093064C" w:rsidRDefault="007E54C9" w:rsidP="007E54C9">
      <w:pPr>
        <w:rPr>
          <w:rFonts w:ascii="Marianne" w:hAnsi="Marianne"/>
          <w:b/>
          <w:color w:val="00B050"/>
          <w:sz w:val="24"/>
          <w:szCs w:val="24"/>
          <w:u w:val="single"/>
        </w:rPr>
      </w:pPr>
      <w:r w:rsidRPr="0093064C">
        <w:rPr>
          <w:rFonts w:ascii="Marianne" w:hAnsi="Marianne"/>
          <w:b/>
          <w:color w:val="00B050"/>
          <w:sz w:val="24"/>
          <w:szCs w:val="24"/>
          <w:u w:val="single"/>
        </w:rPr>
        <w:t>MAEC Biodiversité - Maintien de l'ouverture des milieux (</w:t>
      </w:r>
      <w:r w:rsidR="00FA7329" w:rsidRPr="0093064C">
        <w:rPr>
          <w:rFonts w:ascii="Marianne" w:hAnsi="Marianne"/>
          <w:b/>
          <w:color w:val="00B050"/>
          <w:sz w:val="24"/>
          <w:szCs w:val="24"/>
          <w:u w:val="single"/>
        </w:rPr>
        <w:t>OUV</w:t>
      </w:r>
      <w:r w:rsidRPr="0093064C">
        <w:rPr>
          <w:rFonts w:ascii="Marianne" w:hAnsi="Marianne"/>
          <w:b/>
          <w:color w:val="00B050"/>
          <w:sz w:val="24"/>
          <w:szCs w:val="24"/>
          <w:u w:val="single"/>
        </w:rPr>
        <w:t>1)</w:t>
      </w:r>
    </w:p>
    <w:p w:rsidR="00C47274" w:rsidRPr="00C47274" w:rsidRDefault="00C47274" w:rsidP="00C47274">
      <w:pPr>
        <w:spacing w:before="240" w:after="120"/>
        <w:rPr>
          <w:rFonts w:ascii="Marianne" w:hAnsi="Marianne"/>
        </w:rPr>
      </w:pPr>
      <w:r w:rsidRPr="00C47274">
        <w:rPr>
          <w:rFonts w:ascii="Marianne" w:hAnsi="Marianne"/>
          <w:b/>
          <w:u w:val="single"/>
        </w:rPr>
        <w:t>Contenu minimal du plan de gestion</w:t>
      </w:r>
      <w:r w:rsidRPr="00C47274">
        <w:rPr>
          <w:rFonts w:ascii="Marianne" w:hAnsi="Marianne"/>
          <w:u w:val="single"/>
        </w:rPr>
        <w:t xml:space="preserve"> </w:t>
      </w:r>
      <w:r w:rsidRPr="00C47274">
        <w:rPr>
          <w:rFonts w:ascii="Marianne" w:hAnsi="Marianne"/>
        </w:rPr>
        <w:t>:</w:t>
      </w:r>
      <w:r w:rsidRPr="00C47274">
        <w:rPr>
          <w:rFonts w:ascii="Marianne" w:hAnsi="Marianne"/>
        </w:rPr>
        <w:tab/>
      </w:r>
      <w:r w:rsidRPr="00C47274">
        <w:rPr>
          <w:rFonts w:ascii="Marianne" w:hAnsi="Marianne"/>
        </w:rPr>
        <w:tab/>
      </w:r>
      <w:r w:rsidRPr="00C47274">
        <w:rPr>
          <w:rFonts w:ascii="Marianne" w:hAnsi="Marianne"/>
        </w:rPr>
        <w:tab/>
      </w:r>
      <w:r w:rsidRPr="00C47274">
        <w:rPr>
          <w:rFonts w:ascii="Marianne" w:hAnsi="Marianne"/>
        </w:rPr>
        <w:tab/>
      </w:r>
    </w:p>
    <w:p w:rsidR="00FC05A7" w:rsidRDefault="00FA7329" w:rsidP="00132502">
      <w:pPr>
        <w:spacing w:after="120" w:line="240" w:lineRule="auto"/>
        <w:ind w:left="0" w:firstLine="0"/>
        <w:rPr>
          <w:rFonts w:ascii="Marianne" w:eastAsia="Times New Roman" w:hAnsi="Marianne"/>
          <w:color w:val="auto"/>
        </w:rPr>
      </w:pPr>
      <w:r w:rsidRPr="00FA7329">
        <w:rPr>
          <w:rFonts w:ascii="Marianne" w:eastAsia="Times New Roman" w:hAnsi="Marianne"/>
          <w:color w:val="auto"/>
        </w:rPr>
        <w:t xml:space="preserve">Si plusieurs enjeux sont présents sur l'exploitation, le plan de gestion devra préciser les pratiques à mettre en </w:t>
      </w:r>
      <w:r w:rsidR="00FC05A7" w:rsidRPr="00FA7329">
        <w:rPr>
          <w:rFonts w:ascii="Marianne" w:eastAsia="Times New Roman" w:hAnsi="Marianne"/>
          <w:color w:val="auto"/>
        </w:rPr>
        <w:t>œuvre</w:t>
      </w:r>
      <w:r w:rsidRPr="00FA7329">
        <w:rPr>
          <w:rFonts w:ascii="Marianne" w:eastAsia="Times New Roman" w:hAnsi="Marianne"/>
          <w:color w:val="auto"/>
        </w:rPr>
        <w:t xml:space="preserve"> pour les différents types de surface, selon les enjeux. Ces surfaces devront être localisées.</w:t>
      </w:r>
    </w:p>
    <w:p w:rsidR="00FC05A7" w:rsidRDefault="00FA7329" w:rsidP="00FC05A7">
      <w:pPr>
        <w:pStyle w:val="Paragraphedeliste"/>
        <w:numPr>
          <w:ilvl w:val="0"/>
          <w:numId w:val="19"/>
        </w:numPr>
        <w:spacing w:after="0" w:line="240" w:lineRule="auto"/>
        <w:rPr>
          <w:rFonts w:ascii="Marianne" w:eastAsia="Times New Roman" w:hAnsi="Marianne"/>
          <w:color w:val="auto"/>
        </w:rPr>
      </w:pPr>
      <w:r w:rsidRPr="00FC05A7">
        <w:rPr>
          <w:rFonts w:ascii="Marianne" w:eastAsia="Times New Roman" w:hAnsi="Marianne"/>
          <w:b/>
          <w:bCs/>
          <w:color w:val="auto"/>
        </w:rPr>
        <w:t>Les espèces à éliminer</w:t>
      </w:r>
      <w:r w:rsidRPr="00FC05A7">
        <w:rPr>
          <w:rFonts w:ascii="Marianne" w:eastAsia="Times New Roman" w:hAnsi="Marianne"/>
          <w:color w:val="auto"/>
        </w:rPr>
        <w:t>. Elles pourront faire l’objet d’un référentiel photographique ;</w:t>
      </w:r>
    </w:p>
    <w:p w:rsidR="00FC05A7" w:rsidRDefault="00FA7329" w:rsidP="00FC05A7">
      <w:pPr>
        <w:pStyle w:val="Paragraphedeliste"/>
        <w:numPr>
          <w:ilvl w:val="0"/>
          <w:numId w:val="19"/>
        </w:numPr>
        <w:spacing w:after="0" w:line="240" w:lineRule="auto"/>
        <w:rPr>
          <w:rFonts w:ascii="Marianne" w:eastAsia="Times New Roman" w:hAnsi="Marianne"/>
          <w:color w:val="auto"/>
        </w:rPr>
      </w:pPr>
      <w:r w:rsidRPr="00FC05A7">
        <w:rPr>
          <w:rFonts w:ascii="Marianne" w:eastAsia="Times New Roman" w:hAnsi="Marianne"/>
          <w:b/>
          <w:bCs/>
          <w:color w:val="auto"/>
        </w:rPr>
        <w:t>Un taux de recouvrement ligneux à maintenir.</w:t>
      </w:r>
      <w:r w:rsidRPr="00FC05A7">
        <w:rPr>
          <w:rFonts w:ascii="Marianne" w:eastAsia="Times New Roman" w:hAnsi="Marianne"/>
          <w:color w:val="auto"/>
        </w:rPr>
        <w:t xml:space="preserve"> Sur certains territoires, certaines espèces ligneuses comestibles peuvent être maintenues sur la parcelle (exemple : myrtille, callune, aubépine, rosiers, noisetier, genêts…). Si cela se justifie sur un territoire, ces espèces pouvant être maintenues doivent être listées dans le plan de gestion ;</w:t>
      </w:r>
    </w:p>
    <w:p w:rsidR="00FC05A7" w:rsidRDefault="00FA7329" w:rsidP="00FC05A7">
      <w:pPr>
        <w:pStyle w:val="Paragraphedeliste"/>
        <w:numPr>
          <w:ilvl w:val="0"/>
          <w:numId w:val="19"/>
        </w:numPr>
        <w:spacing w:after="0" w:line="240" w:lineRule="auto"/>
        <w:rPr>
          <w:rFonts w:ascii="Marianne" w:eastAsia="Times New Roman" w:hAnsi="Marianne"/>
          <w:color w:val="auto"/>
        </w:rPr>
      </w:pPr>
      <w:r w:rsidRPr="00FC05A7">
        <w:rPr>
          <w:rFonts w:ascii="Marianne" w:eastAsia="Times New Roman" w:hAnsi="Marianne"/>
          <w:b/>
          <w:bCs/>
          <w:color w:val="auto"/>
        </w:rPr>
        <w:t xml:space="preserve">Le cas échéant, si la nécessité d'intervention(s) complémentaire(s) se justifie : le nombre d'intervention et la périodicité d'élimination des rejets et autres végétaux indésirables. </w:t>
      </w:r>
      <w:r w:rsidRPr="00FC05A7">
        <w:rPr>
          <w:rFonts w:ascii="Marianne" w:eastAsia="Times New Roman" w:hAnsi="Marianne"/>
          <w:color w:val="auto"/>
        </w:rPr>
        <w:t xml:space="preserve">En fonction de la périodicité, et donc de l’âge des ligneux </w:t>
      </w:r>
      <w:r w:rsidRPr="00FC05A7">
        <w:rPr>
          <w:rFonts w:ascii="Marianne" w:eastAsia="Times New Roman" w:hAnsi="Marianne"/>
          <w:color w:val="auto"/>
        </w:rPr>
        <w:lastRenderedPageBreak/>
        <w:t>correspondants, les éléments objectifs de contrôle doivent être définis (par exemple absence de ligneux, présence de ligneux de diamètre inférieur à 1 cm, …). Le nombre d'intervention peut être nul en cas d'objectif de gestion par pâturage renforcé uniquement ;</w:t>
      </w:r>
    </w:p>
    <w:p w:rsidR="00FC05A7" w:rsidRDefault="00FA7329" w:rsidP="00FC05A7">
      <w:pPr>
        <w:pStyle w:val="Paragraphedeliste"/>
        <w:numPr>
          <w:ilvl w:val="0"/>
          <w:numId w:val="19"/>
        </w:numPr>
        <w:spacing w:after="0" w:line="240" w:lineRule="auto"/>
        <w:rPr>
          <w:rFonts w:ascii="Marianne" w:eastAsia="Times New Roman" w:hAnsi="Marianne"/>
          <w:color w:val="auto"/>
        </w:rPr>
      </w:pPr>
      <w:r w:rsidRPr="00FC05A7">
        <w:rPr>
          <w:rFonts w:ascii="Marianne" w:eastAsia="Times New Roman" w:hAnsi="Marianne"/>
          <w:b/>
          <w:bCs/>
          <w:color w:val="auto"/>
        </w:rPr>
        <w:t>La période pendant laquelle l’élimination des rejets ligneux et autres végétaux indésirables doit être réalisée</w:t>
      </w:r>
      <w:r w:rsidRPr="00FC05A7">
        <w:rPr>
          <w:rFonts w:ascii="Marianne" w:eastAsia="Times New Roman" w:hAnsi="Marianne"/>
          <w:color w:val="auto"/>
        </w:rPr>
        <w:t xml:space="preserve">, dans le respect des périodes de reproduction de la faune et de la flore et, le cas échéant, en lien avec les objectifs du schéma régional de cohérence écologique et du site </w:t>
      </w:r>
      <w:proofErr w:type="spellStart"/>
      <w:r w:rsidRPr="00FC05A7">
        <w:rPr>
          <w:rFonts w:ascii="Marianne" w:eastAsia="Times New Roman" w:hAnsi="Marianne"/>
          <w:color w:val="auto"/>
        </w:rPr>
        <w:t>Natura</w:t>
      </w:r>
      <w:proofErr w:type="spellEnd"/>
      <w:r w:rsidRPr="00FC05A7">
        <w:rPr>
          <w:rFonts w:ascii="Marianne" w:eastAsia="Times New Roman" w:hAnsi="Marianne"/>
          <w:color w:val="auto"/>
        </w:rPr>
        <w:t xml:space="preserve"> 2000 ;</w:t>
      </w:r>
    </w:p>
    <w:p w:rsidR="00FC05A7" w:rsidRDefault="00FA7329" w:rsidP="00FC05A7">
      <w:pPr>
        <w:pStyle w:val="Paragraphedeliste"/>
        <w:numPr>
          <w:ilvl w:val="0"/>
          <w:numId w:val="19"/>
        </w:numPr>
        <w:spacing w:after="0" w:line="240" w:lineRule="auto"/>
        <w:rPr>
          <w:rFonts w:ascii="Marianne" w:eastAsia="Times New Roman" w:hAnsi="Marianne"/>
          <w:color w:val="auto"/>
        </w:rPr>
      </w:pPr>
      <w:r w:rsidRPr="00FC05A7">
        <w:rPr>
          <w:rFonts w:ascii="Marianne" w:eastAsia="Times New Roman" w:hAnsi="Marianne"/>
          <w:b/>
          <w:bCs/>
          <w:color w:val="auto"/>
        </w:rPr>
        <w:t>La ou les méthode(s) de valorisation/élimination</w:t>
      </w:r>
      <w:r w:rsidRPr="00FC05A7">
        <w:rPr>
          <w:rFonts w:ascii="Marianne" w:eastAsia="Times New Roman" w:hAnsi="Marianne"/>
          <w:color w:val="auto"/>
        </w:rPr>
        <w:t xml:space="preserve"> :</w:t>
      </w:r>
    </w:p>
    <w:p w:rsidR="00FC05A7" w:rsidRDefault="00FA7329" w:rsidP="00FC05A7">
      <w:pPr>
        <w:pStyle w:val="Paragraphedeliste"/>
        <w:numPr>
          <w:ilvl w:val="0"/>
          <w:numId w:val="20"/>
        </w:numPr>
        <w:spacing w:after="0" w:line="240" w:lineRule="auto"/>
        <w:rPr>
          <w:rFonts w:ascii="Marianne" w:eastAsia="Times New Roman" w:hAnsi="Marianne"/>
          <w:color w:val="auto"/>
        </w:rPr>
      </w:pPr>
      <w:proofErr w:type="gramStart"/>
      <w:r w:rsidRPr="00FC05A7">
        <w:rPr>
          <w:rFonts w:ascii="Marianne" w:eastAsia="Times New Roman" w:hAnsi="Marianne"/>
          <w:color w:val="auto"/>
        </w:rPr>
        <w:t>pâturage</w:t>
      </w:r>
      <w:proofErr w:type="gramEnd"/>
      <w:r w:rsidRPr="00FC05A7">
        <w:rPr>
          <w:rFonts w:ascii="Marianne" w:eastAsia="Times New Roman" w:hAnsi="Marianne"/>
          <w:color w:val="auto"/>
        </w:rPr>
        <w:t xml:space="preserve"> renforcé/interventions mécaniques/brûlage/interventions manuelles ;</w:t>
      </w:r>
    </w:p>
    <w:p w:rsidR="00FC05A7" w:rsidRDefault="00FA7329" w:rsidP="00FC05A7">
      <w:pPr>
        <w:pStyle w:val="Paragraphedeliste"/>
        <w:numPr>
          <w:ilvl w:val="0"/>
          <w:numId w:val="20"/>
        </w:numPr>
        <w:spacing w:after="0" w:line="240" w:lineRule="auto"/>
        <w:rPr>
          <w:rFonts w:ascii="Marianne" w:eastAsia="Times New Roman" w:hAnsi="Marianne"/>
          <w:color w:val="auto"/>
        </w:rPr>
      </w:pPr>
      <w:proofErr w:type="gramStart"/>
      <w:r w:rsidRPr="00FC05A7">
        <w:rPr>
          <w:rFonts w:ascii="Marianne" w:eastAsia="Times New Roman" w:hAnsi="Marianne"/>
          <w:color w:val="auto"/>
        </w:rPr>
        <w:t>fauche</w:t>
      </w:r>
      <w:proofErr w:type="gramEnd"/>
      <w:r w:rsidRPr="00FC05A7">
        <w:rPr>
          <w:rFonts w:ascii="Marianne" w:eastAsia="Times New Roman" w:hAnsi="Marianne"/>
          <w:color w:val="auto"/>
        </w:rPr>
        <w:t xml:space="preserve"> ou broyage ;</w:t>
      </w:r>
    </w:p>
    <w:p w:rsidR="00FC05A7" w:rsidRDefault="00FA7329" w:rsidP="00FC05A7">
      <w:pPr>
        <w:pStyle w:val="Paragraphedeliste"/>
        <w:numPr>
          <w:ilvl w:val="0"/>
          <w:numId w:val="20"/>
        </w:numPr>
        <w:spacing w:after="0" w:line="240" w:lineRule="auto"/>
        <w:rPr>
          <w:rFonts w:ascii="Marianne" w:eastAsia="Times New Roman" w:hAnsi="Marianne"/>
          <w:color w:val="auto"/>
        </w:rPr>
      </w:pPr>
      <w:proofErr w:type="gramStart"/>
      <w:r w:rsidRPr="00FC05A7">
        <w:rPr>
          <w:rFonts w:ascii="Marianne" w:eastAsia="Times New Roman" w:hAnsi="Marianne"/>
          <w:color w:val="auto"/>
        </w:rPr>
        <w:t>export</w:t>
      </w:r>
      <w:proofErr w:type="gramEnd"/>
      <w:r w:rsidRPr="00FC05A7">
        <w:rPr>
          <w:rFonts w:ascii="Marianne" w:eastAsia="Times New Roman" w:hAnsi="Marianne"/>
          <w:color w:val="auto"/>
        </w:rPr>
        <w:t xml:space="preserve"> obligatoire des produits ou maintien sur place autorisé ;</w:t>
      </w:r>
    </w:p>
    <w:p w:rsidR="00FA7329" w:rsidRPr="00FC05A7" w:rsidRDefault="00FA7329" w:rsidP="00FC05A7">
      <w:pPr>
        <w:pStyle w:val="Paragraphedeliste"/>
        <w:numPr>
          <w:ilvl w:val="0"/>
          <w:numId w:val="20"/>
        </w:numPr>
        <w:spacing w:after="0" w:line="240" w:lineRule="auto"/>
        <w:rPr>
          <w:rFonts w:ascii="Marianne" w:eastAsia="Times New Roman" w:hAnsi="Marianne"/>
          <w:color w:val="auto"/>
        </w:rPr>
      </w:pPr>
      <w:proofErr w:type="gramStart"/>
      <w:r w:rsidRPr="00FC05A7">
        <w:rPr>
          <w:rFonts w:ascii="Marianne" w:eastAsia="Times New Roman" w:hAnsi="Marianne"/>
          <w:color w:val="auto"/>
        </w:rPr>
        <w:t>matériel</w:t>
      </w:r>
      <w:proofErr w:type="gramEnd"/>
      <w:r w:rsidRPr="00FC05A7">
        <w:rPr>
          <w:rFonts w:ascii="Marianne" w:eastAsia="Times New Roman" w:hAnsi="Marianne"/>
          <w:color w:val="auto"/>
        </w:rPr>
        <w:t xml:space="preserve"> à utiliser, en particulier matériel d’intervention spécifique aux zones humides (faible portance).</w:t>
      </w:r>
    </w:p>
    <w:p w:rsidR="00FA7329" w:rsidRPr="00C47274" w:rsidRDefault="00FA7329" w:rsidP="00FC05A7">
      <w:pPr>
        <w:ind w:left="0" w:firstLine="0"/>
        <w:rPr>
          <w:rFonts w:ascii="Marianne" w:hAnsi="Marianne"/>
        </w:rPr>
      </w:pPr>
    </w:p>
    <w:p w:rsidR="00FA7329" w:rsidRPr="0093064C" w:rsidRDefault="007E54C9" w:rsidP="007E54C9">
      <w:pPr>
        <w:rPr>
          <w:rFonts w:ascii="Marianne" w:hAnsi="Marianne"/>
          <w:b/>
          <w:color w:val="00B050"/>
          <w:sz w:val="24"/>
          <w:szCs w:val="24"/>
          <w:u w:val="single"/>
        </w:rPr>
      </w:pPr>
      <w:r w:rsidRPr="0093064C">
        <w:rPr>
          <w:rFonts w:ascii="Marianne" w:hAnsi="Marianne"/>
          <w:b/>
          <w:color w:val="00B050"/>
          <w:sz w:val="24"/>
          <w:szCs w:val="24"/>
          <w:u w:val="single"/>
        </w:rPr>
        <w:t>MAEC Biodiversité - Maintien de l'ouverture des milieux - amélioration de la gestion par le pâturage (</w:t>
      </w:r>
      <w:r w:rsidR="00FA7329" w:rsidRPr="0093064C">
        <w:rPr>
          <w:rFonts w:ascii="Marianne" w:hAnsi="Marianne"/>
          <w:b/>
          <w:color w:val="00B050"/>
          <w:sz w:val="24"/>
          <w:szCs w:val="24"/>
          <w:u w:val="single"/>
        </w:rPr>
        <w:t>OUV</w:t>
      </w:r>
      <w:r w:rsidRPr="0093064C">
        <w:rPr>
          <w:rFonts w:ascii="Marianne" w:hAnsi="Marianne"/>
          <w:b/>
          <w:color w:val="00B050"/>
          <w:sz w:val="24"/>
          <w:szCs w:val="24"/>
          <w:u w:val="single"/>
        </w:rPr>
        <w:t>2)</w:t>
      </w:r>
    </w:p>
    <w:p w:rsidR="00C47274" w:rsidRPr="00C47274" w:rsidRDefault="00C47274" w:rsidP="00C47274">
      <w:pPr>
        <w:spacing w:before="240" w:after="120"/>
        <w:rPr>
          <w:rFonts w:ascii="Marianne" w:hAnsi="Marianne"/>
        </w:rPr>
      </w:pPr>
      <w:r w:rsidRPr="00C47274">
        <w:rPr>
          <w:rFonts w:ascii="Marianne" w:hAnsi="Marianne"/>
          <w:b/>
          <w:u w:val="single"/>
        </w:rPr>
        <w:t>Contenu minimal du plan de gestion</w:t>
      </w:r>
      <w:r w:rsidRPr="00C47274">
        <w:rPr>
          <w:rFonts w:ascii="Marianne" w:hAnsi="Marianne"/>
          <w:u w:val="single"/>
        </w:rPr>
        <w:t xml:space="preserve"> </w:t>
      </w:r>
      <w:r w:rsidRPr="00C47274">
        <w:rPr>
          <w:rFonts w:ascii="Marianne" w:hAnsi="Marianne"/>
        </w:rPr>
        <w:t>:</w:t>
      </w:r>
      <w:r w:rsidRPr="00C47274">
        <w:rPr>
          <w:rFonts w:ascii="Marianne" w:hAnsi="Marianne"/>
        </w:rPr>
        <w:tab/>
      </w:r>
      <w:r w:rsidRPr="00C47274">
        <w:rPr>
          <w:rFonts w:ascii="Marianne" w:hAnsi="Marianne"/>
        </w:rPr>
        <w:tab/>
      </w:r>
    </w:p>
    <w:p w:rsidR="00C47274" w:rsidRPr="00C47274" w:rsidRDefault="00C47274" w:rsidP="00C47274">
      <w:pPr>
        <w:spacing w:before="120" w:after="120"/>
        <w:rPr>
          <w:rFonts w:ascii="Marianne" w:hAnsi="Marianne"/>
        </w:rPr>
      </w:pPr>
      <w:r w:rsidRPr="00C47274">
        <w:rPr>
          <w:rFonts w:ascii="Marianne" w:hAnsi="Marianne"/>
        </w:rPr>
        <w:tab/>
        <w:t xml:space="preserve">Si plusieurs enjeux sont présents sur l'exploitation, le plan de gestion devra préciser les pratiques à mettre en </w:t>
      </w:r>
      <w:r w:rsidR="004D3FBE" w:rsidRPr="00C47274">
        <w:rPr>
          <w:rFonts w:ascii="Marianne" w:hAnsi="Marianne"/>
        </w:rPr>
        <w:t>œuvre</w:t>
      </w:r>
      <w:r w:rsidRPr="00C47274">
        <w:rPr>
          <w:rFonts w:ascii="Marianne" w:hAnsi="Marianne"/>
        </w:rPr>
        <w:t xml:space="preserve"> pour les différents types de surface, selon les enjeux. Ces surfaces devront être localisées.</w:t>
      </w:r>
    </w:p>
    <w:p w:rsidR="00C47274" w:rsidRPr="0093064C" w:rsidRDefault="00C47274" w:rsidP="0093064C">
      <w:pPr>
        <w:pStyle w:val="Paragraphedeliste"/>
        <w:numPr>
          <w:ilvl w:val="0"/>
          <w:numId w:val="19"/>
        </w:numPr>
        <w:spacing w:before="240" w:after="120"/>
        <w:rPr>
          <w:rFonts w:ascii="Marianne" w:hAnsi="Marianne"/>
        </w:rPr>
      </w:pPr>
      <w:r w:rsidRPr="00132502">
        <w:rPr>
          <w:rFonts w:ascii="Marianne" w:hAnsi="Marianne"/>
          <w:b/>
        </w:rPr>
        <w:t>Les espèces à éliminer.</w:t>
      </w:r>
      <w:r w:rsidRPr="0093064C">
        <w:rPr>
          <w:rFonts w:ascii="Marianne" w:hAnsi="Marianne"/>
        </w:rPr>
        <w:t xml:space="preserve"> Elles pourront faire l’objet d’un référentiel photographique ;</w:t>
      </w:r>
    </w:p>
    <w:p w:rsidR="00C47274" w:rsidRPr="0093064C" w:rsidRDefault="00C47274" w:rsidP="0093064C">
      <w:pPr>
        <w:pStyle w:val="Paragraphedeliste"/>
        <w:numPr>
          <w:ilvl w:val="0"/>
          <w:numId w:val="19"/>
        </w:numPr>
        <w:spacing w:before="240" w:after="120"/>
        <w:rPr>
          <w:rFonts w:ascii="Marianne" w:hAnsi="Marianne"/>
        </w:rPr>
      </w:pPr>
      <w:r w:rsidRPr="00132502">
        <w:rPr>
          <w:rFonts w:ascii="Marianne" w:hAnsi="Marianne"/>
          <w:b/>
        </w:rPr>
        <w:t>Un taux de recouvrement ligneux à maintenir</w:t>
      </w:r>
      <w:r w:rsidRPr="0093064C">
        <w:rPr>
          <w:rFonts w:ascii="Marianne" w:hAnsi="Marianne"/>
        </w:rPr>
        <w:t>. Sur certains territoires, certaines espèces ligneuses comestibles peuvent être maintenues sur la parcelle (exemple : myrtille, callune, aubépine, rosiers, noisetier, genêts…). Si cela se justifie sur un territoire, ces espèces pouvant être maintenues doivent être listées dans le plan de gestion ;</w:t>
      </w:r>
    </w:p>
    <w:p w:rsidR="00C47274" w:rsidRPr="0093064C" w:rsidRDefault="00C47274" w:rsidP="0093064C">
      <w:pPr>
        <w:pStyle w:val="Paragraphedeliste"/>
        <w:numPr>
          <w:ilvl w:val="0"/>
          <w:numId w:val="19"/>
        </w:numPr>
        <w:spacing w:before="240" w:after="120"/>
        <w:rPr>
          <w:rFonts w:ascii="Marianne" w:hAnsi="Marianne"/>
        </w:rPr>
      </w:pPr>
      <w:r w:rsidRPr="00132502">
        <w:rPr>
          <w:rFonts w:ascii="Marianne" w:hAnsi="Marianne"/>
          <w:b/>
        </w:rPr>
        <w:t>Le cas échéant, si la nécessité d'intervention(s) complémentaire(s) se justifie : le nombre d'intervention et la périodicité d'élimination des rejets et autres végétaux indésirables</w:t>
      </w:r>
      <w:r w:rsidRPr="0093064C">
        <w:rPr>
          <w:rFonts w:ascii="Marianne" w:hAnsi="Marianne"/>
        </w:rPr>
        <w:t>. En fonction de la périodicité, et donc de l’âge des ligneux correspondants, les éléments objectifs de contrôle doivent être définis (par exemple absence de ligneux, présence de ligneux de diamètre inférieur à 1 cm, …). Le nombre d'intervention peut être nul en cas d'objectif de gestion par pâturage renforcé uniquement ;</w:t>
      </w:r>
    </w:p>
    <w:p w:rsidR="00C47274" w:rsidRPr="0093064C" w:rsidRDefault="00C47274" w:rsidP="0093064C">
      <w:pPr>
        <w:pStyle w:val="Paragraphedeliste"/>
        <w:numPr>
          <w:ilvl w:val="0"/>
          <w:numId w:val="19"/>
        </w:numPr>
        <w:spacing w:before="240" w:after="120"/>
        <w:rPr>
          <w:rFonts w:ascii="Marianne" w:hAnsi="Marianne"/>
        </w:rPr>
      </w:pPr>
      <w:r w:rsidRPr="00132502">
        <w:rPr>
          <w:rFonts w:ascii="Marianne" w:hAnsi="Marianne"/>
          <w:b/>
        </w:rPr>
        <w:t>La période pendant laquelle l’élimination des rejets ligneux et autres végétaux indésirables doit être réalisée</w:t>
      </w:r>
      <w:r w:rsidRPr="0093064C">
        <w:rPr>
          <w:rFonts w:ascii="Marianne" w:hAnsi="Marianne"/>
        </w:rPr>
        <w:t xml:space="preserve">, dans le respect des périodes de reproduction de la faune et de la flore et, le cas échéant, en lien avec les objectifs du schéma régional de cohérence écologique et du site </w:t>
      </w:r>
      <w:proofErr w:type="spellStart"/>
      <w:r w:rsidRPr="0093064C">
        <w:rPr>
          <w:rFonts w:ascii="Marianne" w:hAnsi="Marianne"/>
        </w:rPr>
        <w:t>Natura</w:t>
      </w:r>
      <w:proofErr w:type="spellEnd"/>
      <w:r w:rsidRPr="0093064C">
        <w:rPr>
          <w:rFonts w:ascii="Marianne" w:hAnsi="Marianne"/>
        </w:rPr>
        <w:t xml:space="preserve"> 2000 ;</w:t>
      </w:r>
    </w:p>
    <w:p w:rsidR="00C47274" w:rsidRPr="0093064C" w:rsidRDefault="00C47274" w:rsidP="0093064C">
      <w:pPr>
        <w:pStyle w:val="Paragraphedeliste"/>
        <w:numPr>
          <w:ilvl w:val="0"/>
          <w:numId w:val="19"/>
        </w:numPr>
        <w:spacing w:before="240" w:after="120"/>
        <w:rPr>
          <w:rFonts w:ascii="Marianne" w:hAnsi="Marianne"/>
        </w:rPr>
      </w:pPr>
      <w:r w:rsidRPr="00050920">
        <w:rPr>
          <w:rFonts w:ascii="Marianne" w:hAnsi="Marianne"/>
          <w:b/>
        </w:rPr>
        <w:t>La ou les méthode(s) de valorisation/élimination</w:t>
      </w:r>
      <w:r w:rsidRPr="0093064C">
        <w:rPr>
          <w:rFonts w:ascii="Marianne" w:hAnsi="Marianne"/>
        </w:rPr>
        <w:t xml:space="preserve"> :</w:t>
      </w:r>
    </w:p>
    <w:p w:rsidR="00C47274" w:rsidRPr="0093064C" w:rsidRDefault="0093064C" w:rsidP="0093064C">
      <w:pPr>
        <w:pStyle w:val="Paragraphedeliste"/>
        <w:numPr>
          <w:ilvl w:val="0"/>
          <w:numId w:val="22"/>
        </w:numPr>
        <w:spacing w:before="240" w:after="120"/>
        <w:rPr>
          <w:rFonts w:ascii="Marianne" w:hAnsi="Marianne"/>
        </w:rPr>
      </w:pPr>
      <w:r>
        <w:rPr>
          <w:rFonts w:ascii="Marianne" w:hAnsi="Marianne"/>
        </w:rPr>
        <w:lastRenderedPageBreak/>
        <w:t xml:space="preserve">Pâturage </w:t>
      </w:r>
      <w:r w:rsidR="00C47274" w:rsidRPr="0093064C">
        <w:rPr>
          <w:rFonts w:ascii="Marianne" w:hAnsi="Marianne"/>
        </w:rPr>
        <w:t>renforcé/interventions m</w:t>
      </w:r>
      <w:r>
        <w:rPr>
          <w:rFonts w:ascii="Marianne" w:hAnsi="Marianne"/>
        </w:rPr>
        <w:t xml:space="preserve">écaniques/brûlage/interventions </w:t>
      </w:r>
      <w:r w:rsidR="00C47274" w:rsidRPr="0093064C">
        <w:rPr>
          <w:rFonts w:ascii="Marianne" w:hAnsi="Marianne"/>
        </w:rPr>
        <w:t>manuelles ;</w:t>
      </w:r>
    </w:p>
    <w:p w:rsidR="00C47274" w:rsidRPr="0093064C" w:rsidRDefault="00C47274" w:rsidP="0093064C">
      <w:pPr>
        <w:pStyle w:val="Paragraphedeliste"/>
        <w:numPr>
          <w:ilvl w:val="0"/>
          <w:numId w:val="22"/>
        </w:numPr>
        <w:spacing w:before="240" w:after="120"/>
        <w:rPr>
          <w:rFonts w:ascii="Marianne" w:hAnsi="Marianne"/>
        </w:rPr>
      </w:pPr>
      <w:proofErr w:type="gramStart"/>
      <w:r w:rsidRPr="0093064C">
        <w:rPr>
          <w:rFonts w:ascii="Marianne" w:hAnsi="Marianne"/>
        </w:rPr>
        <w:t>fauche</w:t>
      </w:r>
      <w:proofErr w:type="gramEnd"/>
      <w:r w:rsidRPr="0093064C">
        <w:rPr>
          <w:rFonts w:ascii="Marianne" w:hAnsi="Marianne"/>
        </w:rPr>
        <w:t xml:space="preserve"> ou broyage ;</w:t>
      </w:r>
    </w:p>
    <w:p w:rsidR="00C47274" w:rsidRPr="0093064C" w:rsidRDefault="00C47274" w:rsidP="0093064C">
      <w:pPr>
        <w:pStyle w:val="Paragraphedeliste"/>
        <w:numPr>
          <w:ilvl w:val="0"/>
          <w:numId w:val="22"/>
        </w:numPr>
        <w:spacing w:before="240" w:after="120"/>
        <w:rPr>
          <w:rFonts w:ascii="Marianne" w:hAnsi="Marianne"/>
        </w:rPr>
      </w:pPr>
      <w:proofErr w:type="gramStart"/>
      <w:r w:rsidRPr="0093064C">
        <w:rPr>
          <w:rFonts w:ascii="Marianne" w:hAnsi="Marianne"/>
        </w:rPr>
        <w:t>export</w:t>
      </w:r>
      <w:proofErr w:type="gramEnd"/>
      <w:r w:rsidRPr="0093064C">
        <w:rPr>
          <w:rFonts w:ascii="Marianne" w:hAnsi="Marianne"/>
        </w:rPr>
        <w:t xml:space="preserve"> obligatoire des produits ou maintien sur place autorisé ;</w:t>
      </w:r>
    </w:p>
    <w:p w:rsidR="00C47274" w:rsidRPr="0093064C" w:rsidRDefault="00C47274" w:rsidP="0093064C">
      <w:pPr>
        <w:pStyle w:val="Paragraphedeliste"/>
        <w:numPr>
          <w:ilvl w:val="0"/>
          <w:numId w:val="22"/>
        </w:numPr>
        <w:spacing w:before="240" w:after="120"/>
        <w:rPr>
          <w:rFonts w:ascii="Marianne" w:hAnsi="Marianne"/>
        </w:rPr>
      </w:pPr>
      <w:proofErr w:type="gramStart"/>
      <w:r w:rsidRPr="0093064C">
        <w:rPr>
          <w:rFonts w:ascii="Marianne" w:hAnsi="Marianne"/>
        </w:rPr>
        <w:t>matériel</w:t>
      </w:r>
      <w:proofErr w:type="gramEnd"/>
      <w:r w:rsidRPr="0093064C">
        <w:rPr>
          <w:rFonts w:ascii="Marianne" w:hAnsi="Marianne"/>
        </w:rPr>
        <w:t xml:space="preserve"> à utiliser, en particulier matériel d’intervention spécifique aux zones humides (faible portance).</w:t>
      </w:r>
    </w:p>
    <w:p w:rsidR="00C47274" w:rsidRPr="0093064C" w:rsidRDefault="00C47274" w:rsidP="0093064C">
      <w:pPr>
        <w:spacing w:before="120" w:after="120"/>
        <w:rPr>
          <w:rFonts w:ascii="Marianne" w:hAnsi="Marianne"/>
          <w:u w:val="single"/>
        </w:rPr>
      </w:pPr>
      <w:r w:rsidRPr="0093064C">
        <w:rPr>
          <w:rFonts w:ascii="Marianne" w:hAnsi="Marianne"/>
          <w:u w:val="single"/>
        </w:rPr>
        <w:t>Modalités de valorisation de la ressource :</w:t>
      </w:r>
    </w:p>
    <w:p w:rsidR="00C47274" w:rsidRPr="0093064C" w:rsidRDefault="00C47274" w:rsidP="0093064C">
      <w:pPr>
        <w:pStyle w:val="Paragraphedeliste"/>
        <w:numPr>
          <w:ilvl w:val="0"/>
          <w:numId w:val="23"/>
        </w:numPr>
        <w:spacing w:before="240" w:after="120"/>
        <w:rPr>
          <w:rFonts w:ascii="Marianne" w:hAnsi="Marianne"/>
        </w:rPr>
      </w:pPr>
      <w:r w:rsidRPr="00050920">
        <w:rPr>
          <w:rFonts w:ascii="Marianne" w:hAnsi="Marianne"/>
          <w:b/>
        </w:rPr>
        <w:t>Les modalités d’utilisation</w:t>
      </w:r>
      <w:r w:rsidRPr="0093064C">
        <w:rPr>
          <w:rFonts w:ascii="Marianne" w:hAnsi="Marianne"/>
        </w:rPr>
        <w:t xml:space="preserve"> : utilisation annuelle minimale par pâturage ou fauche, niveau de consommation du tapis herbacé, le cas échéant, niveau de consommation de la strate ligneuse pour assurer le renouvellement de la ressource. Ces modalités peuvent être annuelles ou 1 année sur 2, ou 2 années sur 3 afin de s'adapter à la spécificité des milieux et aux aléas climatiques ;</w:t>
      </w:r>
    </w:p>
    <w:p w:rsidR="00C47274" w:rsidRPr="0093064C" w:rsidRDefault="00C47274" w:rsidP="0093064C">
      <w:pPr>
        <w:pStyle w:val="Paragraphedeliste"/>
        <w:numPr>
          <w:ilvl w:val="0"/>
          <w:numId w:val="23"/>
        </w:numPr>
        <w:spacing w:before="240" w:after="120"/>
        <w:rPr>
          <w:rFonts w:ascii="Marianne" w:hAnsi="Marianne"/>
        </w:rPr>
      </w:pPr>
      <w:r w:rsidRPr="00050920">
        <w:rPr>
          <w:rFonts w:ascii="Marianne" w:hAnsi="Marianne"/>
          <w:b/>
        </w:rPr>
        <w:t>Période prévisionnelle d’utilisation</w:t>
      </w:r>
      <w:r w:rsidRPr="0093064C">
        <w:rPr>
          <w:rFonts w:ascii="Marianne" w:hAnsi="Marianne"/>
        </w:rPr>
        <w:t xml:space="preserve"> (déplacement des animaux) sur l’ensemble des surfaces engagées (en cas de présence d’espèces ou de milieux particuliers, report de pâturage possible), afin de s'assurer d'un temps de repos suffisant du couvert herbacé.</w:t>
      </w:r>
    </w:p>
    <w:p w:rsidR="00C47274" w:rsidRPr="0093064C" w:rsidRDefault="00C47274" w:rsidP="0093064C">
      <w:pPr>
        <w:pStyle w:val="Paragraphedeliste"/>
        <w:numPr>
          <w:ilvl w:val="0"/>
          <w:numId w:val="23"/>
        </w:numPr>
        <w:spacing w:before="240" w:after="120"/>
        <w:rPr>
          <w:rFonts w:ascii="Marianne" w:hAnsi="Marianne"/>
        </w:rPr>
      </w:pPr>
      <w:r w:rsidRPr="00050920">
        <w:rPr>
          <w:rFonts w:ascii="Marianne" w:hAnsi="Marianne"/>
          <w:b/>
        </w:rPr>
        <w:t xml:space="preserve">Pose et dépose éventuelle de clôtures </w:t>
      </w:r>
      <w:r w:rsidRPr="0093064C">
        <w:rPr>
          <w:rFonts w:ascii="Marianne" w:hAnsi="Marianne"/>
        </w:rPr>
        <w:t>en cas de conduite en parcs tournants ;</w:t>
      </w:r>
    </w:p>
    <w:p w:rsidR="00C47274" w:rsidRPr="0093064C" w:rsidRDefault="00C47274" w:rsidP="0093064C">
      <w:pPr>
        <w:pStyle w:val="Paragraphedeliste"/>
        <w:numPr>
          <w:ilvl w:val="0"/>
          <w:numId w:val="23"/>
        </w:numPr>
        <w:spacing w:before="240" w:after="120"/>
        <w:rPr>
          <w:rFonts w:ascii="Marianne" w:hAnsi="Marianne"/>
        </w:rPr>
      </w:pPr>
      <w:r w:rsidRPr="00050920">
        <w:rPr>
          <w:rFonts w:ascii="Marianne" w:hAnsi="Marianne"/>
          <w:b/>
        </w:rPr>
        <w:t>Pâturage rationné en parcs ou mode de conduite pastorale préconisé</w:t>
      </w:r>
      <w:r w:rsidRPr="0093064C">
        <w:rPr>
          <w:rFonts w:ascii="Marianne" w:hAnsi="Marianne"/>
        </w:rPr>
        <w:t xml:space="preserve"> avec précision des résultats attendus si besoin (note de raclage ou autre méthode d’évaluation : les éléments objectifs de contrôle doivent être proposés).</w:t>
      </w:r>
    </w:p>
    <w:p w:rsidR="00C47274" w:rsidRPr="0093064C" w:rsidRDefault="00C47274" w:rsidP="0093064C">
      <w:pPr>
        <w:pStyle w:val="Paragraphedeliste"/>
        <w:numPr>
          <w:ilvl w:val="0"/>
          <w:numId w:val="23"/>
        </w:numPr>
        <w:spacing w:before="240" w:after="120"/>
        <w:rPr>
          <w:rFonts w:ascii="Marianne" w:hAnsi="Marianne"/>
        </w:rPr>
      </w:pPr>
      <w:r w:rsidRPr="00050920">
        <w:rPr>
          <w:rFonts w:ascii="Marianne" w:hAnsi="Marianne"/>
          <w:b/>
        </w:rPr>
        <w:t>Installation/déplacement éventuel des points d’eau</w:t>
      </w:r>
      <w:r w:rsidRPr="0093064C">
        <w:rPr>
          <w:rFonts w:ascii="Marianne" w:hAnsi="Marianne"/>
        </w:rPr>
        <w:t xml:space="preserve"> ;</w:t>
      </w:r>
    </w:p>
    <w:p w:rsidR="00C47274" w:rsidRPr="0093064C" w:rsidRDefault="00C47274" w:rsidP="0093064C">
      <w:pPr>
        <w:pStyle w:val="Paragraphedeliste"/>
        <w:numPr>
          <w:ilvl w:val="0"/>
          <w:numId w:val="23"/>
        </w:numPr>
        <w:spacing w:before="240" w:after="120"/>
        <w:rPr>
          <w:rFonts w:ascii="Marianne" w:hAnsi="Marianne"/>
        </w:rPr>
      </w:pPr>
      <w:r w:rsidRPr="00050920">
        <w:rPr>
          <w:rFonts w:ascii="Marianne" w:hAnsi="Marianne"/>
          <w:b/>
        </w:rPr>
        <w:t>Conditions dans lesquelles l’affouragement temporaire est autorisé</w:t>
      </w:r>
      <w:r w:rsidRPr="0093064C">
        <w:rPr>
          <w:rFonts w:ascii="Marianne" w:hAnsi="Marianne"/>
        </w:rPr>
        <w:t xml:space="preserve"> mais interdiction d’affouragement permanent à la parcelle ;</w:t>
      </w:r>
    </w:p>
    <w:p w:rsidR="00C47274" w:rsidRPr="0093064C" w:rsidRDefault="00C47274" w:rsidP="0093064C">
      <w:pPr>
        <w:pStyle w:val="Paragraphedeliste"/>
        <w:numPr>
          <w:ilvl w:val="0"/>
          <w:numId w:val="23"/>
        </w:numPr>
        <w:spacing w:before="240" w:after="120"/>
        <w:rPr>
          <w:rFonts w:ascii="Marianne" w:hAnsi="Marianne"/>
        </w:rPr>
      </w:pPr>
      <w:r w:rsidRPr="00050920">
        <w:rPr>
          <w:rFonts w:ascii="Marianne" w:hAnsi="Marianne"/>
          <w:b/>
        </w:rPr>
        <w:t>Pratiques spécifiques en cas de présence d’espèces ou de milieux particuliers sur l’unité</w:t>
      </w:r>
      <w:r w:rsidRPr="0093064C">
        <w:rPr>
          <w:rFonts w:ascii="Marianne" w:hAnsi="Marianne"/>
        </w:rPr>
        <w:t xml:space="preserve"> ;</w:t>
      </w:r>
    </w:p>
    <w:p w:rsidR="00C47274" w:rsidRPr="00C47274" w:rsidRDefault="00C47274" w:rsidP="00C47274">
      <w:pPr>
        <w:spacing w:before="240" w:after="120"/>
        <w:rPr>
          <w:rFonts w:ascii="Marianne" w:hAnsi="Marianne"/>
        </w:rPr>
      </w:pPr>
      <w:r w:rsidRPr="00C47274">
        <w:rPr>
          <w:rFonts w:ascii="Marianne" w:hAnsi="Marianne"/>
        </w:rPr>
        <w:t>Le cas échéant, le plan de gestion pourra être ajusté, par l'opérateur, annuellement ou certaines années selon les conditions climatiques.</w:t>
      </w:r>
      <w:r w:rsidRPr="00C47274">
        <w:rPr>
          <w:rFonts w:ascii="Marianne" w:hAnsi="Marianne"/>
        </w:rPr>
        <w:tab/>
      </w:r>
    </w:p>
    <w:p w:rsidR="00FA7329" w:rsidRPr="0093064C" w:rsidRDefault="00FA7329" w:rsidP="0093064C">
      <w:pPr>
        <w:spacing w:before="240"/>
        <w:rPr>
          <w:rFonts w:ascii="Marianne" w:hAnsi="Marianne"/>
          <w:b/>
          <w:color w:val="00B050"/>
          <w:sz w:val="24"/>
          <w:szCs w:val="24"/>
          <w:u w:val="single"/>
        </w:rPr>
      </w:pPr>
      <w:r w:rsidRPr="0093064C">
        <w:rPr>
          <w:rFonts w:ascii="Marianne" w:hAnsi="Marianne"/>
          <w:b/>
          <w:color w:val="00B050"/>
          <w:sz w:val="24"/>
          <w:szCs w:val="24"/>
          <w:u w:val="single"/>
        </w:rPr>
        <w:tab/>
      </w:r>
      <w:r w:rsidR="007E54C9" w:rsidRPr="0093064C">
        <w:rPr>
          <w:rFonts w:ascii="Marianne" w:hAnsi="Marianne"/>
          <w:b/>
          <w:color w:val="00B050"/>
          <w:sz w:val="24"/>
          <w:szCs w:val="24"/>
          <w:u w:val="single"/>
        </w:rPr>
        <w:t>MAEC Biodiversité – Ligneux (IAE1)</w:t>
      </w:r>
    </w:p>
    <w:p w:rsidR="00C47274" w:rsidRPr="00C47274" w:rsidRDefault="00C47274" w:rsidP="00C47274">
      <w:pPr>
        <w:spacing w:before="240" w:after="120"/>
        <w:rPr>
          <w:rFonts w:ascii="Marianne" w:hAnsi="Marianne"/>
        </w:rPr>
      </w:pPr>
      <w:r w:rsidRPr="00C47274">
        <w:rPr>
          <w:rFonts w:ascii="Marianne" w:hAnsi="Marianne"/>
          <w:b/>
          <w:u w:val="single"/>
        </w:rPr>
        <w:t>Contenu minimal du plan de gestion</w:t>
      </w:r>
      <w:r w:rsidRPr="00C47274">
        <w:rPr>
          <w:rFonts w:ascii="Marianne" w:hAnsi="Marianne"/>
          <w:u w:val="single"/>
        </w:rPr>
        <w:t xml:space="preserve"> </w:t>
      </w:r>
      <w:r w:rsidRPr="00C47274">
        <w:rPr>
          <w:rFonts w:ascii="Marianne" w:hAnsi="Marianne"/>
        </w:rPr>
        <w:t>:</w:t>
      </w:r>
      <w:r w:rsidRPr="00C47274">
        <w:rPr>
          <w:rFonts w:ascii="Marianne" w:hAnsi="Marianne"/>
        </w:rPr>
        <w:tab/>
      </w:r>
      <w:r w:rsidRPr="00C47274">
        <w:rPr>
          <w:rFonts w:ascii="Marianne" w:hAnsi="Marianne"/>
        </w:rPr>
        <w:tab/>
      </w:r>
    </w:p>
    <w:p w:rsidR="00FA7329" w:rsidRPr="0093064C" w:rsidRDefault="00FA7329" w:rsidP="0093064C">
      <w:pPr>
        <w:pStyle w:val="Paragraphedeliste"/>
        <w:numPr>
          <w:ilvl w:val="0"/>
          <w:numId w:val="25"/>
        </w:numPr>
        <w:rPr>
          <w:rFonts w:ascii="Marianne" w:hAnsi="Marianne"/>
        </w:rPr>
      </w:pPr>
      <w:r w:rsidRPr="00050920">
        <w:rPr>
          <w:rFonts w:ascii="Marianne" w:hAnsi="Marianne"/>
          <w:b/>
        </w:rPr>
        <w:t>Le type de taille</w:t>
      </w:r>
      <w:r w:rsidRPr="0093064C">
        <w:rPr>
          <w:rFonts w:ascii="Marianne" w:hAnsi="Marianne"/>
        </w:rPr>
        <w:t xml:space="preserve"> : entretien qui permet d'avoir une gestion pied à pied, taille sur les 2 côtés de la haie. A titre exceptionnel, pour des motifs environnementaux explicités par l'opérateur dans le diagnostic de territoire et pour des localisations précisées dans celui-ci, l'entretien pourra ne porter que sur un seul côté ;</w:t>
      </w:r>
    </w:p>
    <w:p w:rsidR="00FA7329" w:rsidRPr="0093064C" w:rsidRDefault="00FA7329" w:rsidP="0093064C">
      <w:pPr>
        <w:pStyle w:val="Paragraphedeliste"/>
        <w:numPr>
          <w:ilvl w:val="0"/>
          <w:numId w:val="25"/>
        </w:numPr>
        <w:rPr>
          <w:rFonts w:ascii="Marianne" w:hAnsi="Marianne"/>
        </w:rPr>
      </w:pPr>
      <w:r w:rsidRPr="00050920">
        <w:rPr>
          <w:rFonts w:ascii="Marianne" w:hAnsi="Marianne"/>
          <w:b/>
        </w:rPr>
        <w:t>Le type d'outil</w:t>
      </w:r>
      <w:r w:rsidRPr="0093064C">
        <w:rPr>
          <w:rFonts w:ascii="Marianne" w:hAnsi="Marianne"/>
        </w:rPr>
        <w:t xml:space="preserve"> : les coupes seront réalisées à la tronçonneuse ou par un outil assimilé, réalisant une coupe franche similaire à une coupe de tronçonneuse (</w:t>
      </w:r>
      <w:proofErr w:type="spellStart"/>
      <w:r w:rsidRPr="0093064C">
        <w:rPr>
          <w:rFonts w:ascii="Marianne" w:hAnsi="Marianne"/>
        </w:rPr>
        <w:t>épareuse</w:t>
      </w:r>
      <w:proofErr w:type="spellEnd"/>
      <w:r w:rsidRPr="0093064C">
        <w:rPr>
          <w:rFonts w:ascii="Marianne" w:hAnsi="Marianne"/>
        </w:rPr>
        <w:t xml:space="preserve"> et lamier interdits) ;</w:t>
      </w:r>
    </w:p>
    <w:p w:rsidR="00FA7329" w:rsidRPr="0093064C" w:rsidRDefault="00FA7329" w:rsidP="0093064C">
      <w:pPr>
        <w:pStyle w:val="Paragraphedeliste"/>
        <w:numPr>
          <w:ilvl w:val="0"/>
          <w:numId w:val="23"/>
        </w:numPr>
        <w:rPr>
          <w:rFonts w:ascii="Marianne" w:hAnsi="Marianne"/>
        </w:rPr>
      </w:pPr>
      <w:r w:rsidRPr="00050920">
        <w:rPr>
          <w:rFonts w:ascii="Marianne" w:hAnsi="Marianne"/>
          <w:b/>
        </w:rPr>
        <w:t>Le nombre de tailles et la périodicité des tailles à effectuer</w:t>
      </w:r>
      <w:r w:rsidRPr="0093064C">
        <w:rPr>
          <w:rFonts w:ascii="Marianne" w:hAnsi="Marianne"/>
        </w:rPr>
        <w:t xml:space="preserve"> : une seule et unique fois en 5 ans (sauf pour la taille de formation qui peut être répétée tous les ans). Les interventions respecteront le cycle de production de la région.</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lastRenderedPageBreak/>
        <w:t>Pour les DOM, 3 tailles maximum au cours des 5 ans</w:t>
      </w:r>
      <w:r w:rsidRPr="0093064C">
        <w:rPr>
          <w:rFonts w:ascii="Marianne" w:hAnsi="Marianne"/>
        </w:rPr>
        <w:t>.</w:t>
      </w:r>
    </w:p>
    <w:p w:rsidR="00FA7329" w:rsidRPr="0093064C" w:rsidRDefault="00FA7329" w:rsidP="0093064C">
      <w:pPr>
        <w:pStyle w:val="Paragraphedeliste"/>
        <w:numPr>
          <w:ilvl w:val="0"/>
          <w:numId w:val="25"/>
        </w:numPr>
        <w:rPr>
          <w:rFonts w:ascii="Marianne" w:hAnsi="Marianne"/>
        </w:rPr>
      </w:pPr>
      <w:r w:rsidRPr="0093064C">
        <w:rPr>
          <w:rFonts w:ascii="Marianne" w:hAnsi="Marianne"/>
        </w:rPr>
        <w:t>Pour les arbres de haut jet (y compris les arbres têtards) : abattage sans coupe à blanc, émondage en respectant la tête de chat, taille des branches basses sans laisser de chicots ;</w:t>
      </w:r>
    </w:p>
    <w:p w:rsidR="00FA7329" w:rsidRPr="0093064C" w:rsidRDefault="00FA7329" w:rsidP="0093064C">
      <w:pPr>
        <w:pStyle w:val="Paragraphedeliste"/>
        <w:numPr>
          <w:ilvl w:val="0"/>
          <w:numId w:val="25"/>
        </w:numPr>
        <w:rPr>
          <w:rFonts w:ascii="Marianne" w:hAnsi="Marianne"/>
        </w:rPr>
      </w:pPr>
      <w:r w:rsidRPr="0093064C">
        <w:rPr>
          <w:rFonts w:ascii="Marianne" w:hAnsi="Marianne"/>
        </w:rPr>
        <w:t xml:space="preserve">Pour les cépées d'arbres et arbustes : recépage et/ou balivage, taille de branches basses. Les coupes seront effectuées au plus près du sol tout en veillant à ce qu'elles soient </w:t>
      </w:r>
      <w:r w:rsidR="0093064C" w:rsidRPr="0093064C">
        <w:rPr>
          <w:rFonts w:ascii="Marianne" w:hAnsi="Marianne"/>
        </w:rPr>
        <w:t>au-dessus</w:t>
      </w:r>
      <w:r w:rsidRPr="0093064C">
        <w:rPr>
          <w:rFonts w:ascii="Marianne" w:hAnsi="Marianne"/>
        </w:rPr>
        <w:t xml:space="preserve"> du collet ;</w:t>
      </w:r>
    </w:p>
    <w:p w:rsidR="00FA7329" w:rsidRPr="0093064C" w:rsidRDefault="00FA7329" w:rsidP="0093064C">
      <w:pPr>
        <w:pStyle w:val="Paragraphedeliste"/>
        <w:numPr>
          <w:ilvl w:val="0"/>
          <w:numId w:val="25"/>
        </w:numPr>
        <w:rPr>
          <w:rFonts w:ascii="Marianne" w:hAnsi="Marianne"/>
        </w:rPr>
      </w:pPr>
      <w:r w:rsidRPr="0093064C">
        <w:rPr>
          <w:rFonts w:ascii="Marianne" w:hAnsi="Marianne"/>
        </w:rPr>
        <w:t>Taille de formation des haies ou arbres de moins de 10 ans ;</w:t>
      </w:r>
    </w:p>
    <w:p w:rsidR="00FA7329" w:rsidRPr="0093064C" w:rsidRDefault="00FA7329" w:rsidP="0093064C">
      <w:pPr>
        <w:pStyle w:val="Paragraphedeliste"/>
        <w:numPr>
          <w:ilvl w:val="0"/>
          <w:numId w:val="25"/>
        </w:numPr>
        <w:rPr>
          <w:rFonts w:ascii="Marianne" w:hAnsi="Marianne"/>
        </w:rPr>
      </w:pPr>
      <w:r w:rsidRPr="0093064C">
        <w:rPr>
          <w:rFonts w:ascii="Marianne" w:hAnsi="Marianne"/>
        </w:rPr>
        <w:t>Le lierre sera maintenu ;</w:t>
      </w:r>
    </w:p>
    <w:p w:rsidR="00FA7329" w:rsidRPr="0093064C" w:rsidRDefault="00FA7329" w:rsidP="0093064C">
      <w:pPr>
        <w:pStyle w:val="Paragraphedeliste"/>
        <w:numPr>
          <w:ilvl w:val="0"/>
          <w:numId w:val="24"/>
        </w:numPr>
        <w:rPr>
          <w:rFonts w:ascii="Marianne" w:hAnsi="Marianne"/>
        </w:rPr>
      </w:pPr>
      <w:r w:rsidRPr="0093064C">
        <w:rPr>
          <w:rFonts w:ascii="Marianne" w:hAnsi="Marianne"/>
        </w:rPr>
        <w:t>Les interventions pourront préserver des sections sans prélèvement en fonction du type de haie ou des préconisations de l'opérateur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La période d’intervention</w:t>
      </w:r>
      <w:r w:rsidRPr="0093064C">
        <w:rPr>
          <w:rFonts w:ascii="Marianne" w:hAnsi="Marianne"/>
        </w:rPr>
        <w:t xml:space="preserve"> : en automne et/ou en hiver entre le 1er septembre et le 1er mars pour l'hexagone. La période d’intervention doit être définie en fonction de la nidification des oiseaux et de la présence des fleurs/fruits dans les haies ; </w:t>
      </w:r>
    </w:p>
    <w:p w:rsidR="00FA7329" w:rsidRPr="0093064C" w:rsidRDefault="00FA7329" w:rsidP="0093064C">
      <w:pPr>
        <w:pStyle w:val="Paragraphedeliste"/>
        <w:numPr>
          <w:ilvl w:val="0"/>
          <w:numId w:val="24"/>
        </w:numPr>
        <w:rPr>
          <w:rFonts w:ascii="Marianne" w:hAnsi="Marianne"/>
        </w:rPr>
      </w:pPr>
      <w:r w:rsidRPr="0093064C">
        <w:rPr>
          <w:rFonts w:ascii="Marianne" w:hAnsi="Marianne"/>
        </w:rPr>
        <w:t xml:space="preserve">En hexagone, </w:t>
      </w:r>
      <w:r w:rsidRPr="00050920">
        <w:rPr>
          <w:rFonts w:ascii="Marianne" w:hAnsi="Marianne"/>
          <w:b/>
        </w:rPr>
        <w:t>maintien des bois morts et préservation des arbres remarquables</w:t>
      </w:r>
      <w:r w:rsidRPr="0093064C">
        <w:rPr>
          <w:rFonts w:ascii="Marianne" w:hAnsi="Marianne"/>
        </w:rPr>
        <w:t xml:space="preserve"> sur le plan du paysage ou de la biodiversité (faune cavernicole, faune </w:t>
      </w:r>
      <w:proofErr w:type="spellStart"/>
      <w:r w:rsidRPr="0093064C">
        <w:rPr>
          <w:rFonts w:ascii="Marianne" w:hAnsi="Marianne"/>
        </w:rPr>
        <w:t>saproxylique</w:t>
      </w:r>
      <w:proofErr w:type="spellEnd"/>
      <w:r w:rsidRPr="0093064C">
        <w:rPr>
          <w:rFonts w:ascii="Marianne" w:hAnsi="Marianne"/>
        </w:rPr>
        <w:t>) : vieux arbres têtards, arbres creux, arbres à cavités, arbres borniers, etc. ;</w:t>
      </w:r>
    </w:p>
    <w:p w:rsidR="00FA7329" w:rsidRPr="0093064C" w:rsidRDefault="00FA7329" w:rsidP="0093064C">
      <w:pPr>
        <w:pStyle w:val="Paragraphedeliste"/>
        <w:numPr>
          <w:ilvl w:val="0"/>
          <w:numId w:val="24"/>
        </w:numPr>
        <w:rPr>
          <w:rFonts w:ascii="Marianne" w:hAnsi="Marianne"/>
        </w:rPr>
      </w:pPr>
      <w:r w:rsidRPr="0093064C">
        <w:rPr>
          <w:rFonts w:ascii="Marianne" w:hAnsi="Marianne"/>
        </w:rPr>
        <w:t>Le cas échéant, modalités de gestion des espèces exotiques envahissantes, modalités de gestion des résidus de taille.</w:t>
      </w:r>
    </w:p>
    <w:p w:rsidR="00FA7329" w:rsidRPr="00C47274" w:rsidRDefault="00FA7329" w:rsidP="00FA7329">
      <w:pPr>
        <w:rPr>
          <w:rFonts w:ascii="Marianne" w:hAnsi="Marianne"/>
        </w:rPr>
      </w:pPr>
    </w:p>
    <w:p w:rsidR="00FA7329" w:rsidRPr="0093064C" w:rsidRDefault="00FA7329" w:rsidP="00FA7329">
      <w:pPr>
        <w:rPr>
          <w:rFonts w:ascii="Marianne" w:hAnsi="Marianne"/>
          <w:u w:val="single"/>
        </w:rPr>
      </w:pPr>
      <w:r w:rsidRPr="0093064C">
        <w:rPr>
          <w:rFonts w:ascii="Marianne" w:hAnsi="Marianne"/>
          <w:u w:val="single"/>
        </w:rPr>
        <w:t>Table de conversion pour les éléments de la MAEC IAE Ligneux Hexagone :</w:t>
      </w:r>
    </w:p>
    <w:p w:rsidR="00FA7329" w:rsidRPr="00C47274" w:rsidRDefault="00FA7329" w:rsidP="00FA7329">
      <w:pPr>
        <w:rPr>
          <w:rFonts w:ascii="Marianne" w:hAnsi="Marianne"/>
        </w:rPr>
      </w:pPr>
    </w:p>
    <w:p w:rsidR="00FA7329" w:rsidRPr="00C47274" w:rsidRDefault="00FA7329" w:rsidP="00FA7329">
      <w:pPr>
        <w:rPr>
          <w:rFonts w:ascii="Marianne" w:hAnsi="Marianne"/>
        </w:rPr>
      </w:pPr>
      <w:r w:rsidRPr="00C47274">
        <w:rPr>
          <w:rFonts w:ascii="Marianne" w:hAnsi="Marianne"/>
          <w:noProof/>
        </w:rPr>
        <w:drawing>
          <wp:inline distT="0" distB="0" distL="0" distR="0" wp14:anchorId="4176BE2B" wp14:editId="1D995203">
            <wp:extent cx="3655219" cy="904875"/>
            <wp:effectExtent l="0" t="0" r="2540" b="0"/>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noChangeArrowheads="1"/>
                    </pic:cNvPicPr>
                  </pic:nvPicPr>
                  <pic:blipFill rotWithShape="1">
                    <a:blip r:embed="rId8">
                      <a:extLst>
                        <a:ext uri="{28A0092B-C50C-407E-A947-70E740481C1C}">
                          <a14:useLocalDpi xmlns:a14="http://schemas.microsoft.com/office/drawing/2010/main" val="0"/>
                        </a:ext>
                      </a:extLst>
                    </a:blip>
                    <a:srcRect b="19242"/>
                    <a:stretch/>
                  </pic:blipFill>
                  <pic:spPr bwMode="auto">
                    <a:xfrm>
                      <a:off x="0" y="0"/>
                      <a:ext cx="3655219" cy="904875"/>
                    </a:xfrm>
                    <a:prstGeom prst="rect">
                      <a:avLst/>
                    </a:prstGeom>
                    <a:solidFill>
                      <a:schemeClr val="accent2"/>
                    </a:solidFill>
                    <a:extLst/>
                  </pic:spPr>
                </pic:pic>
              </a:graphicData>
            </a:graphic>
          </wp:inline>
        </w:drawing>
      </w:r>
    </w:p>
    <w:p w:rsidR="00FA7329" w:rsidRPr="00C47274" w:rsidRDefault="00FA7329" w:rsidP="0093064C">
      <w:pPr>
        <w:ind w:left="0" w:firstLine="0"/>
        <w:rPr>
          <w:rFonts w:ascii="Marianne" w:hAnsi="Marianne"/>
        </w:rPr>
      </w:pPr>
    </w:p>
    <w:p w:rsidR="00FA7329" w:rsidRPr="00C47274" w:rsidRDefault="00FA7329" w:rsidP="007E54C9">
      <w:pPr>
        <w:rPr>
          <w:rFonts w:ascii="Marianne" w:hAnsi="Marianne"/>
          <w:b/>
          <w:color w:val="00B050"/>
          <w:u w:val="single"/>
        </w:rPr>
      </w:pPr>
      <w:r w:rsidRPr="00C47274">
        <w:rPr>
          <w:rFonts w:ascii="Marianne" w:hAnsi="Marianne"/>
          <w:b/>
          <w:color w:val="00B050"/>
          <w:u w:val="single"/>
        </w:rPr>
        <w:tab/>
      </w:r>
      <w:r w:rsidR="007E54C9" w:rsidRPr="00C47274">
        <w:rPr>
          <w:rFonts w:ascii="Marianne" w:hAnsi="Marianne"/>
          <w:b/>
          <w:color w:val="00B050"/>
          <w:u w:val="single"/>
        </w:rPr>
        <w:t>MAEC Biodiversité – Mares (IAE2)</w:t>
      </w:r>
    </w:p>
    <w:p w:rsidR="00C47274" w:rsidRPr="00050920" w:rsidRDefault="00C47274" w:rsidP="00C47274">
      <w:pPr>
        <w:spacing w:before="240" w:after="120"/>
        <w:rPr>
          <w:rFonts w:ascii="Marianne" w:hAnsi="Marianne"/>
          <w:b/>
        </w:rPr>
      </w:pPr>
      <w:r w:rsidRPr="00C47274">
        <w:rPr>
          <w:rFonts w:ascii="Marianne" w:hAnsi="Marianne"/>
          <w:b/>
          <w:u w:val="single"/>
        </w:rPr>
        <w:t>Contenu minimal du plan de gestion</w:t>
      </w:r>
      <w:r w:rsidRPr="00C47274">
        <w:rPr>
          <w:rFonts w:ascii="Marianne" w:hAnsi="Marianne"/>
          <w:u w:val="single"/>
        </w:rPr>
        <w:t xml:space="preserve"> </w:t>
      </w:r>
      <w:r w:rsidRPr="00C47274">
        <w:rPr>
          <w:rFonts w:ascii="Marianne" w:hAnsi="Marianne"/>
        </w:rPr>
        <w:t>:</w:t>
      </w:r>
      <w:r w:rsidRPr="00C47274">
        <w:rPr>
          <w:rFonts w:ascii="Marianne" w:hAnsi="Marianne"/>
        </w:rPr>
        <w:tab/>
      </w:r>
      <w:r w:rsidRPr="00050920">
        <w:rPr>
          <w:rFonts w:ascii="Marianne" w:hAnsi="Marianne"/>
          <w:b/>
        </w:rPr>
        <w:tab/>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L'interdiction</w:t>
      </w:r>
      <w:r w:rsidRPr="0093064C">
        <w:rPr>
          <w:rFonts w:ascii="Marianne" w:hAnsi="Marianne"/>
        </w:rPr>
        <w:t xml:space="preserve"> de colmatage plastique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Les modalités éventuelles de débroussaillement préalable</w:t>
      </w:r>
      <w:r w:rsidRPr="0093064C">
        <w:rPr>
          <w:rFonts w:ascii="Marianne" w:hAnsi="Marianne"/>
        </w:rPr>
        <w:t xml:space="preserve"> (lorsque cela est nécessaire pour la restauration de la mare)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Les modalités éventuelles de curage et les modalités d’épandage des produits extraits</w:t>
      </w:r>
      <w:r w:rsidRPr="0093064C">
        <w:rPr>
          <w:rFonts w:ascii="Marianne" w:hAnsi="Marianne"/>
        </w:rPr>
        <w:t xml:space="preserve">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Les dates d’intervention</w:t>
      </w:r>
      <w:r w:rsidRPr="0093064C">
        <w:rPr>
          <w:rFonts w:ascii="Marianne" w:hAnsi="Marianne"/>
        </w:rPr>
        <w:t xml:space="preserve"> (en dehors des périodes gênantes pour les oiseaux et les batraciens, de préférence en septembre-octobre)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La nécessité de créer ou d’agrandir une pente douce</w:t>
      </w:r>
      <w:r w:rsidRPr="0093064C">
        <w:rPr>
          <w:rFonts w:ascii="Marianne" w:hAnsi="Marianne"/>
        </w:rPr>
        <w:t xml:space="preserve"> (moins de 45°). Si cette obligation est retenue, les travaux devront être réalisés au cours de la première année de l’engagement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lastRenderedPageBreak/>
        <w:t>La possibilité ou l’interdiction de végétaliser les berges</w:t>
      </w:r>
      <w:r w:rsidRPr="0093064C">
        <w:rPr>
          <w:rFonts w:ascii="Marianne" w:hAnsi="Marianne"/>
        </w:rPr>
        <w:t xml:space="preserve"> (végétalisation naturelle à privilégier, sinon liste des espèces autorisées)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 xml:space="preserve">Les modalités d’entretien de la végétation aquatique et </w:t>
      </w:r>
      <w:proofErr w:type="spellStart"/>
      <w:r w:rsidRPr="00050920">
        <w:rPr>
          <w:rFonts w:ascii="Marianne" w:hAnsi="Marianne"/>
          <w:b/>
        </w:rPr>
        <w:t>ripicole</w:t>
      </w:r>
      <w:proofErr w:type="spellEnd"/>
      <w:r w:rsidRPr="0093064C">
        <w:rPr>
          <w:rFonts w:ascii="Marianne" w:hAnsi="Marianne"/>
        </w:rPr>
        <w:t>, à des dates et suivant une périodicité à définir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 xml:space="preserve">Les méthodes de lutte manuelle et/ou mécanique de lutte contre la prolifération de la végétation allochtone envahissante </w:t>
      </w:r>
      <w:r w:rsidRPr="0093064C">
        <w:rPr>
          <w:rFonts w:ascii="Marianne" w:hAnsi="Marianne"/>
        </w:rPr>
        <w:t>: liste des espèces envahissantes visées, description des méthodes d’élimination (destruction chimique interdite. En marais, le faucardage des mares et/ou plans d’eau pour l’élimination des végétaux allochtones envahissants sera interdit), dates et outils à utiliser ;</w:t>
      </w:r>
    </w:p>
    <w:p w:rsidR="00FA7329" w:rsidRPr="0093064C" w:rsidRDefault="00FA7329" w:rsidP="0093064C">
      <w:pPr>
        <w:pStyle w:val="Paragraphedeliste"/>
        <w:numPr>
          <w:ilvl w:val="0"/>
          <w:numId w:val="24"/>
        </w:numPr>
        <w:rPr>
          <w:rFonts w:ascii="Marianne" w:hAnsi="Marianne"/>
        </w:rPr>
      </w:pPr>
      <w:r w:rsidRPr="00050920">
        <w:rPr>
          <w:rFonts w:ascii="Marianne" w:hAnsi="Marianne"/>
          <w:b/>
        </w:rPr>
        <w:t>Dans le cas de surfaces pâturées jouxtant la mare, les conditions d’accès aux animaux</w:t>
      </w:r>
      <w:r w:rsidRPr="0093064C">
        <w:rPr>
          <w:rFonts w:ascii="Marianne" w:hAnsi="Marianne"/>
        </w:rPr>
        <w:t xml:space="preserve"> : interdiction d’abreuvement direct sur l’ensemble du périmètre de la mare ou du plan d’eau (mise en défens totale) ou mise en défens partielle avec accès limité au bétail (dans ce cas, préciser la largeur de l’accès autorisé).</w:t>
      </w:r>
    </w:p>
    <w:p w:rsidR="00FA7329" w:rsidRPr="00050920" w:rsidRDefault="00FA7329" w:rsidP="00050920">
      <w:pPr>
        <w:spacing w:before="120"/>
        <w:ind w:left="0" w:firstLine="0"/>
        <w:rPr>
          <w:rFonts w:ascii="Marianne" w:hAnsi="Marianne"/>
        </w:rPr>
      </w:pPr>
      <w:r w:rsidRPr="00050920">
        <w:rPr>
          <w:rFonts w:ascii="Marianne" w:hAnsi="Marianne"/>
        </w:rPr>
        <w:t xml:space="preserve">La présence d'eau n'est </w:t>
      </w:r>
      <w:r w:rsidR="0093064C" w:rsidRPr="00050920">
        <w:rPr>
          <w:rFonts w:ascii="Marianne" w:hAnsi="Marianne"/>
        </w:rPr>
        <w:t>pas obligatoire toute l'année.</w:t>
      </w:r>
    </w:p>
    <w:p w:rsidR="00FA7329" w:rsidRPr="00C47274" w:rsidRDefault="00FA7329" w:rsidP="00FA7329">
      <w:pPr>
        <w:rPr>
          <w:rFonts w:ascii="Marianne" w:hAnsi="Marianne"/>
        </w:rPr>
      </w:pPr>
      <w:r w:rsidRPr="00C47274">
        <w:rPr>
          <w:rFonts w:ascii="Marianne" w:hAnsi="Marianne"/>
        </w:rPr>
        <w:tab/>
      </w:r>
    </w:p>
    <w:p w:rsidR="00FA7329" w:rsidRPr="00C47274" w:rsidRDefault="007E54C9" w:rsidP="007E54C9">
      <w:pPr>
        <w:rPr>
          <w:rFonts w:ascii="Marianne" w:hAnsi="Marianne"/>
          <w:b/>
          <w:color w:val="00B050"/>
          <w:u w:val="single"/>
        </w:rPr>
      </w:pPr>
      <w:r w:rsidRPr="00C47274">
        <w:rPr>
          <w:rFonts w:ascii="Marianne" w:hAnsi="Marianne"/>
          <w:b/>
          <w:color w:val="00B050"/>
          <w:u w:val="single"/>
        </w:rPr>
        <w:t>MAEC Biodiversité – Fossés (IAE3)</w:t>
      </w:r>
    </w:p>
    <w:p w:rsidR="00C47274" w:rsidRPr="00C47274" w:rsidRDefault="00C47274" w:rsidP="00C47274">
      <w:pPr>
        <w:spacing w:before="240" w:after="120"/>
        <w:rPr>
          <w:rFonts w:ascii="Marianne" w:hAnsi="Marianne"/>
        </w:rPr>
      </w:pPr>
      <w:r w:rsidRPr="00C47274">
        <w:rPr>
          <w:rFonts w:ascii="Marianne" w:hAnsi="Marianne"/>
          <w:b/>
          <w:u w:val="single"/>
        </w:rPr>
        <w:t>Contenu minimal du plan de gestion</w:t>
      </w:r>
      <w:r w:rsidRPr="00C47274">
        <w:rPr>
          <w:rFonts w:ascii="Marianne" w:hAnsi="Marianne"/>
          <w:u w:val="single"/>
        </w:rPr>
        <w:t xml:space="preserve"> </w:t>
      </w:r>
      <w:r w:rsidRPr="00C47274">
        <w:rPr>
          <w:rFonts w:ascii="Marianne" w:hAnsi="Marianne"/>
        </w:rPr>
        <w:t>:</w:t>
      </w:r>
      <w:r w:rsidRPr="00C47274">
        <w:rPr>
          <w:rFonts w:ascii="Marianne" w:hAnsi="Marianne"/>
        </w:rPr>
        <w:tab/>
      </w:r>
      <w:r w:rsidRPr="00C47274">
        <w:rPr>
          <w:rFonts w:ascii="Marianne" w:hAnsi="Marianne"/>
        </w:rPr>
        <w:tab/>
      </w:r>
    </w:p>
    <w:p w:rsidR="0093064C" w:rsidRDefault="00FA7329" w:rsidP="0093064C">
      <w:pPr>
        <w:pStyle w:val="Paragraphedeliste"/>
        <w:numPr>
          <w:ilvl w:val="0"/>
          <w:numId w:val="28"/>
        </w:numPr>
        <w:spacing w:after="0" w:line="240" w:lineRule="auto"/>
        <w:rPr>
          <w:rFonts w:ascii="Marianne" w:eastAsia="Times New Roman" w:hAnsi="Marianne"/>
        </w:rPr>
      </w:pPr>
      <w:r w:rsidRPr="0093064C">
        <w:rPr>
          <w:rFonts w:ascii="Marianne" w:eastAsia="Times New Roman" w:hAnsi="Marianne"/>
        </w:rPr>
        <w:t>L</w:t>
      </w:r>
      <w:r w:rsidRPr="0093064C">
        <w:rPr>
          <w:rFonts w:ascii="Marianne" w:eastAsia="Times New Roman" w:hAnsi="Marianne"/>
          <w:b/>
          <w:bCs/>
        </w:rPr>
        <w:t>es modalités d’entretien du fossé</w:t>
      </w:r>
      <w:r w:rsidRPr="0093064C">
        <w:rPr>
          <w:rFonts w:ascii="Marianne" w:eastAsia="Times New Roman" w:hAnsi="Marianne"/>
        </w:rPr>
        <w:t xml:space="preserve"> assurant le bon écou</w:t>
      </w:r>
      <w:r w:rsidR="0093064C" w:rsidRPr="0093064C">
        <w:rPr>
          <w:rFonts w:ascii="Marianne" w:eastAsia="Times New Roman" w:hAnsi="Marianne"/>
        </w:rPr>
        <w:t>lement de l’eau. En particulier </w:t>
      </w:r>
      <w:r w:rsidR="0093064C">
        <w:rPr>
          <w:rFonts w:ascii="Marianne" w:eastAsia="Times New Roman" w:hAnsi="Marianne"/>
        </w:rPr>
        <w:t>:</w:t>
      </w:r>
    </w:p>
    <w:p w:rsidR="0093064C" w:rsidRDefault="00FA7329" w:rsidP="0093064C">
      <w:pPr>
        <w:pStyle w:val="Paragraphedeliste"/>
        <w:numPr>
          <w:ilvl w:val="0"/>
          <w:numId w:val="27"/>
        </w:numPr>
        <w:spacing w:after="0" w:line="240" w:lineRule="auto"/>
        <w:rPr>
          <w:rFonts w:ascii="Marianne" w:eastAsia="Times New Roman" w:hAnsi="Marianne"/>
        </w:rPr>
      </w:pPr>
      <w:proofErr w:type="gramStart"/>
      <w:r w:rsidRPr="0093064C">
        <w:rPr>
          <w:rFonts w:ascii="Marianne" w:eastAsia="Times New Roman" w:hAnsi="Marianne"/>
        </w:rPr>
        <w:t>seront</w:t>
      </w:r>
      <w:proofErr w:type="gramEnd"/>
      <w:r w:rsidRPr="0093064C">
        <w:rPr>
          <w:rFonts w:ascii="Marianne" w:eastAsia="Times New Roman" w:hAnsi="Marianne"/>
        </w:rPr>
        <w:t xml:space="preserve"> exclues toutes les interventions devant participer à l’assèchement des milieux humides alentours (prairies, tourbières…) ;</w:t>
      </w:r>
    </w:p>
    <w:p w:rsidR="0093064C" w:rsidRDefault="00FA7329" w:rsidP="0093064C">
      <w:pPr>
        <w:pStyle w:val="Paragraphedeliste"/>
        <w:numPr>
          <w:ilvl w:val="0"/>
          <w:numId w:val="27"/>
        </w:numPr>
        <w:spacing w:after="0" w:line="240" w:lineRule="auto"/>
        <w:rPr>
          <w:rFonts w:ascii="Marianne" w:eastAsia="Times New Roman" w:hAnsi="Marianne"/>
        </w:rPr>
      </w:pPr>
      <w:proofErr w:type="gramStart"/>
      <w:r w:rsidRPr="0093064C">
        <w:rPr>
          <w:rFonts w:ascii="Marianne" w:eastAsia="Times New Roman" w:hAnsi="Marianne"/>
        </w:rPr>
        <w:t>pour</w:t>
      </w:r>
      <w:proofErr w:type="gramEnd"/>
      <w:r w:rsidRPr="0093064C">
        <w:rPr>
          <w:rFonts w:ascii="Marianne" w:eastAsia="Times New Roman" w:hAnsi="Marianne"/>
        </w:rPr>
        <w:t xml:space="preserve"> les fossés en marais, le plan de gestion devra veiller à respecter la stabilité des berges et de la ceinture végétale, le curage vieux fond / vieux bords, le principe de mosaïque en conservant des fossés et canaux d’âges différents favorables à la biodiversité, et à conserver les échanges entre parcelles inondables et réseaux de fossés et canaux ;</w:t>
      </w:r>
    </w:p>
    <w:p w:rsidR="0093064C" w:rsidRDefault="00FA7329" w:rsidP="0093064C">
      <w:pPr>
        <w:pStyle w:val="Paragraphedeliste"/>
        <w:numPr>
          <w:ilvl w:val="0"/>
          <w:numId w:val="29"/>
        </w:numPr>
        <w:spacing w:after="0" w:line="240" w:lineRule="auto"/>
        <w:rPr>
          <w:rFonts w:ascii="Marianne" w:eastAsia="Times New Roman" w:hAnsi="Marianne"/>
        </w:rPr>
      </w:pPr>
      <w:r w:rsidRPr="0093064C">
        <w:rPr>
          <w:rFonts w:ascii="Marianne" w:eastAsia="Times New Roman" w:hAnsi="Marianne"/>
          <w:b/>
          <w:bCs/>
        </w:rPr>
        <w:t>Les méthodes de lutte manuelle et/ou mécanique contre la prolifération de la végétation allochtone envahissante</w:t>
      </w:r>
      <w:r w:rsidRPr="0093064C">
        <w:rPr>
          <w:rFonts w:ascii="Marianne" w:eastAsia="Times New Roman" w:hAnsi="Marianne"/>
        </w:rPr>
        <w:t xml:space="preserve"> : liste des espèces envahissantes visées, description des méthodes d’élimination (destruction chimique interdite), en marais, le faucardage des fossés pour l’élimination des végétaux allochtones envahissants sera interdit), périodes de destruction et outils à utiliser ;</w:t>
      </w:r>
    </w:p>
    <w:p w:rsidR="0093064C" w:rsidRPr="0093064C" w:rsidRDefault="00FA7329" w:rsidP="0093064C">
      <w:pPr>
        <w:pStyle w:val="Paragraphedeliste"/>
        <w:numPr>
          <w:ilvl w:val="0"/>
          <w:numId w:val="29"/>
        </w:numPr>
        <w:spacing w:after="0" w:line="240" w:lineRule="auto"/>
        <w:rPr>
          <w:rFonts w:ascii="Marianne" w:eastAsia="Times New Roman" w:hAnsi="Marianne"/>
        </w:rPr>
      </w:pPr>
      <w:r w:rsidRPr="0093064C">
        <w:rPr>
          <w:rFonts w:ascii="Marianne" w:eastAsia="Times New Roman" w:hAnsi="Marianne"/>
        </w:rPr>
        <w:t>L</w:t>
      </w:r>
      <w:r w:rsidRPr="0093064C">
        <w:rPr>
          <w:rFonts w:ascii="Marianne" w:eastAsia="Times New Roman" w:hAnsi="Marianne"/>
          <w:b/>
          <w:bCs/>
        </w:rPr>
        <w:t>es devenirs des produits du curage, et le cas échéant, les modalités d’exportation des produits de curage et de faucardage ;</w:t>
      </w:r>
    </w:p>
    <w:p w:rsidR="0093064C" w:rsidRDefault="00FA7329" w:rsidP="0093064C">
      <w:pPr>
        <w:pStyle w:val="Paragraphedeliste"/>
        <w:numPr>
          <w:ilvl w:val="0"/>
          <w:numId w:val="29"/>
        </w:numPr>
        <w:spacing w:after="0" w:line="240" w:lineRule="auto"/>
        <w:rPr>
          <w:rFonts w:ascii="Marianne" w:eastAsia="Times New Roman" w:hAnsi="Marianne"/>
        </w:rPr>
      </w:pPr>
      <w:r w:rsidRPr="0093064C">
        <w:rPr>
          <w:rFonts w:ascii="Marianne" w:eastAsia="Times New Roman" w:hAnsi="Marianne"/>
        </w:rPr>
        <w:t>L</w:t>
      </w:r>
      <w:r w:rsidRPr="0093064C">
        <w:rPr>
          <w:rFonts w:ascii="Marianne" w:eastAsia="Times New Roman" w:hAnsi="Marianne"/>
          <w:b/>
          <w:bCs/>
        </w:rPr>
        <w:t>a période pendant laquelle l’entretien du fossé doit être réalisée</w:t>
      </w:r>
      <w:r w:rsidRPr="0093064C">
        <w:rPr>
          <w:rFonts w:ascii="Marianne" w:eastAsia="Times New Roman" w:hAnsi="Marianne"/>
        </w:rPr>
        <w:t>, en dehors des périodes de reproduction de la faune et de la flore ;</w:t>
      </w:r>
    </w:p>
    <w:p w:rsidR="0093064C" w:rsidRPr="0093064C" w:rsidRDefault="00FA7329" w:rsidP="0093064C">
      <w:pPr>
        <w:pStyle w:val="Paragraphedeliste"/>
        <w:numPr>
          <w:ilvl w:val="0"/>
          <w:numId w:val="29"/>
        </w:numPr>
        <w:spacing w:after="0" w:line="240" w:lineRule="auto"/>
        <w:rPr>
          <w:rFonts w:ascii="Marianne" w:eastAsia="Times New Roman" w:hAnsi="Marianne"/>
        </w:rPr>
      </w:pPr>
      <w:r w:rsidRPr="0093064C">
        <w:rPr>
          <w:rFonts w:ascii="Marianne" w:eastAsia="Times New Roman" w:hAnsi="Marianne"/>
          <w:b/>
          <w:bCs/>
        </w:rPr>
        <w:t>La périodicité de cet entretien ;</w:t>
      </w:r>
    </w:p>
    <w:p w:rsidR="0093064C" w:rsidRDefault="00FA7329" w:rsidP="0093064C">
      <w:pPr>
        <w:pStyle w:val="Paragraphedeliste"/>
        <w:numPr>
          <w:ilvl w:val="0"/>
          <w:numId w:val="29"/>
        </w:numPr>
        <w:spacing w:after="0" w:line="240" w:lineRule="auto"/>
        <w:rPr>
          <w:rFonts w:ascii="Marianne" w:eastAsia="Times New Roman" w:hAnsi="Marianne"/>
        </w:rPr>
      </w:pPr>
      <w:r w:rsidRPr="0093064C">
        <w:rPr>
          <w:rFonts w:ascii="Marianne" w:eastAsia="Times New Roman" w:hAnsi="Marianne"/>
          <w:b/>
          <w:bCs/>
        </w:rPr>
        <w:t>Les conditions éventuelles de brûlage des produits de curage et de faucardage,</w:t>
      </w:r>
      <w:r w:rsidRPr="0093064C">
        <w:rPr>
          <w:rFonts w:ascii="Marianne" w:eastAsia="Times New Roman" w:hAnsi="Marianne"/>
        </w:rPr>
        <w:t xml:space="preserve"> si celui-ci est autorisé. Dans tous les cas, il doit être conforme à la réglementation et réalisé en dehors des périodes de reproduction de la faune (en particulier de l’avifaune) ;</w:t>
      </w:r>
    </w:p>
    <w:p w:rsidR="00FA7329" w:rsidRPr="0093064C" w:rsidRDefault="00FA7329" w:rsidP="0093064C">
      <w:pPr>
        <w:pStyle w:val="Paragraphedeliste"/>
        <w:numPr>
          <w:ilvl w:val="0"/>
          <w:numId w:val="29"/>
        </w:numPr>
        <w:spacing w:after="0" w:line="240" w:lineRule="auto"/>
        <w:rPr>
          <w:rFonts w:ascii="Marianne" w:eastAsia="Times New Roman" w:hAnsi="Marianne"/>
        </w:rPr>
      </w:pPr>
      <w:r w:rsidRPr="0093064C">
        <w:rPr>
          <w:rFonts w:ascii="Marianne" w:eastAsia="Times New Roman" w:hAnsi="Marianne"/>
        </w:rPr>
        <w:lastRenderedPageBreak/>
        <w:t>L</w:t>
      </w:r>
      <w:r w:rsidRPr="0093064C">
        <w:rPr>
          <w:rFonts w:ascii="Marianne" w:eastAsia="Times New Roman" w:hAnsi="Marianne"/>
          <w:b/>
          <w:bCs/>
        </w:rPr>
        <w:t>es conditions éventuelles de recalibrage pour les canaux d’irrigation dans le respect du gabarit initial</w:t>
      </w:r>
      <w:r w:rsidRPr="0093064C">
        <w:rPr>
          <w:rFonts w:ascii="Marianne" w:eastAsia="Times New Roman" w:hAnsi="Marianne"/>
        </w:rPr>
        <w:t xml:space="preserve"> (le recalibrage des fossés et rigoles est quant à lui interdit).</w:t>
      </w:r>
    </w:p>
    <w:p w:rsidR="00FA7329" w:rsidRPr="00C47274" w:rsidRDefault="00FA7329" w:rsidP="00FA7329">
      <w:pPr>
        <w:rPr>
          <w:rFonts w:ascii="Marianne" w:hAnsi="Marianne"/>
        </w:rPr>
      </w:pPr>
    </w:p>
    <w:sectPr w:rsidR="00FA7329" w:rsidRPr="00C47274" w:rsidSect="00664BAA">
      <w:headerReference w:type="default" r:id="rId9"/>
      <w:footerReference w:type="default" r:id="rId10"/>
      <w:head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920" w:rsidRDefault="00050920" w:rsidP="00050920">
      <w:pPr>
        <w:spacing w:after="0" w:line="240" w:lineRule="auto"/>
      </w:pPr>
      <w:r>
        <w:separator/>
      </w:r>
    </w:p>
  </w:endnote>
  <w:endnote w:type="continuationSeparator" w:id="0">
    <w:p w:rsidR="00050920" w:rsidRDefault="00050920" w:rsidP="00050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rPr>
      <w:id w:val="-184062951"/>
      <w:docPartObj>
        <w:docPartGallery w:val="Page Numbers (Bottom of Page)"/>
        <w:docPartUnique/>
      </w:docPartObj>
    </w:sdtPr>
    <w:sdtContent>
      <w:p w:rsidR="00050920" w:rsidRPr="00050920" w:rsidRDefault="00050920" w:rsidP="00050920">
        <w:pPr>
          <w:pStyle w:val="Pieddepage"/>
          <w:jc w:val="center"/>
          <w:rPr>
            <w:rFonts w:ascii="Marianne" w:hAnsi="Marianne"/>
          </w:rPr>
        </w:pPr>
        <w:r w:rsidRPr="00050920">
          <w:rPr>
            <w:rFonts w:ascii="Marianne" w:hAnsi="Marianne"/>
          </w:rPr>
          <w:fldChar w:fldCharType="begin"/>
        </w:r>
        <w:r w:rsidRPr="00050920">
          <w:rPr>
            <w:rFonts w:ascii="Marianne" w:hAnsi="Marianne"/>
          </w:rPr>
          <w:instrText>PAGE   \* MERGEFORMAT</w:instrText>
        </w:r>
        <w:r w:rsidRPr="00050920">
          <w:rPr>
            <w:rFonts w:ascii="Marianne" w:hAnsi="Marianne"/>
          </w:rPr>
          <w:fldChar w:fldCharType="separate"/>
        </w:r>
        <w:r w:rsidR="00664BAA">
          <w:rPr>
            <w:rFonts w:ascii="Marianne" w:hAnsi="Marianne"/>
            <w:noProof/>
          </w:rPr>
          <w:t>3</w:t>
        </w:r>
        <w:r w:rsidRPr="00050920">
          <w:rPr>
            <w:rFonts w:ascii="Marianne" w:hAnsi="Marianne"/>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920" w:rsidRDefault="00050920" w:rsidP="00050920">
      <w:pPr>
        <w:spacing w:after="0" w:line="240" w:lineRule="auto"/>
      </w:pPr>
      <w:r>
        <w:separator/>
      </w:r>
    </w:p>
  </w:footnote>
  <w:footnote w:type="continuationSeparator" w:id="0">
    <w:p w:rsidR="00050920" w:rsidRDefault="00050920" w:rsidP="000509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AA" w:rsidRPr="00664BAA" w:rsidRDefault="00664BAA" w:rsidP="00664BAA">
    <w:pPr>
      <w:pStyle w:val="En-tte"/>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AA" w:rsidRPr="00664BAA" w:rsidRDefault="00664BAA" w:rsidP="00664BAA">
    <w:pPr>
      <w:pStyle w:val="En-tte"/>
    </w:pPr>
    <w:r>
      <w:t>MAEC 2024 - Occitanie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33B6"/>
    <w:multiLevelType w:val="hybridMultilevel"/>
    <w:tmpl w:val="F9A003C8"/>
    <w:lvl w:ilvl="0" w:tplc="9B06D260">
      <w:start w:val="1"/>
      <w:numFmt w:val="bullet"/>
      <w:lvlText w:val="•"/>
      <w:lvlJc w:val="left"/>
      <w:pPr>
        <w:ind w:left="72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71982"/>
    <w:multiLevelType w:val="hybridMultilevel"/>
    <w:tmpl w:val="6778DDBE"/>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98137B"/>
    <w:multiLevelType w:val="hybridMultilevel"/>
    <w:tmpl w:val="F2BC95C2"/>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135812"/>
    <w:multiLevelType w:val="hybridMultilevel"/>
    <w:tmpl w:val="070E0430"/>
    <w:lvl w:ilvl="0" w:tplc="8C0044F4">
      <w:start w:val="1"/>
      <w:numFmt w:val="bullet"/>
      <w:lvlText w:val="-"/>
      <w:lvlJc w:val="left"/>
      <w:pPr>
        <w:ind w:left="1068" w:hanging="360"/>
      </w:pPr>
      <w:rPr>
        <w:rFonts w:ascii="Marianne" w:hAnsi="Marianne"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D9A7EC4"/>
    <w:multiLevelType w:val="hybridMultilevel"/>
    <w:tmpl w:val="0E02DA42"/>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C1F21"/>
    <w:multiLevelType w:val="hybridMultilevel"/>
    <w:tmpl w:val="842E4B1A"/>
    <w:lvl w:ilvl="0" w:tplc="4580B18A">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8A1C8A"/>
    <w:multiLevelType w:val="hybridMultilevel"/>
    <w:tmpl w:val="1F8A648C"/>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7527BB"/>
    <w:multiLevelType w:val="hybridMultilevel"/>
    <w:tmpl w:val="D0025850"/>
    <w:lvl w:ilvl="0" w:tplc="9B06D260">
      <w:start w:val="1"/>
      <w:numFmt w:val="bullet"/>
      <w:lvlText w:val="•"/>
      <w:lvlJc w:val="left"/>
      <w:pPr>
        <w:ind w:left="1068"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316B0E02"/>
    <w:multiLevelType w:val="hybridMultilevel"/>
    <w:tmpl w:val="985C9AD0"/>
    <w:lvl w:ilvl="0" w:tplc="9B06D260">
      <w:start w:val="1"/>
      <w:numFmt w:val="bullet"/>
      <w:lvlText w:val="•"/>
      <w:lvlJc w:val="left"/>
      <w:pPr>
        <w:ind w:left="108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2AE0B9D"/>
    <w:multiLevelType w:val="hybridMultilevel"/>
    <w:tmpl w:val="6BE00F36"/>
    <w:lvl w:ilvl="0" w:tplc="8C0044F4">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214A92"/>
    <w:multiLevelType w:val="hybridMultilevel"/>
    <w:tmpl w:val="2DD6AEC6"/>
    <w:lvl w:ilvl="0" w:tplc="8C0044F4">
      <w:start w:val="1"/>
      <w:numFmt w:val="bullet"/>
      <w:lvlText w:val="-"/>
      <w:lvlJc w:val="left"/>
      <w:pPr>
        <w:ind w:left="1068" w:hanging="360"/>
      </w:pPr>
      <w:rPr>
        <w:rFonts w:ascii="Marianne" w:hAnsi="Marianne"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42D06BAF"/>
    <w:multiLevelType w:val="hybridMultilevel"/>
    <w:tmpl w:val="EB1AC780"/>
    <w:lvl w:ilvl="0" w:tplc="8C0044F4">
      <w:start w:val="1"/>
      <w:numFmt w:val="bullet"/>
      <w:lvlText w:val="-"/>
      <w:lvlJc w:val="left"/>
      <w:pPr>
        <w:ind w:left="720" w:hanging="360"/>
      </w:pPr>
      <w:rPr>
        <w:rFonts w:ascii="Marianne" w:hAnsi="Marianne"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0E0C53"/>
    <w:multiLevelType w:val="hybridMultilevel"/>
    <w:tmpl w:val="F282FF70"/>
    <w:lvl w:ilvl="0" w:tplc="8C0044F4">
      <w:start w:val="1"/>
      <w:numFmt w:val="bullet"/>
      <w:lvlText w:val="-"/>
      <w:lvlJc w:val="left"/>
      <w:pPr>
        <w:ind w:left="1068" w:hanging="360"/>
      </w:pPr>
      <w:rPr>
        <w:rFonts w:ascii="Marianne" w:hAnsi="Marianne"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C3F4A79"/>
    <w:multiLevelType w:val="hybridMultilevel"/>
    <w:tmpl w:val="AE0EE8EE"/>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421195"/>
    <w:multiLevelType w:val="hybridMultilevel"/>
    <w:tmpl w:val="F468EE9C"/>
    <w:lvl w:ilvl="0" w:tplc="63DC75F0">
      <w:numFmt w:val="bullet"/>
      <w:lvlText w:val=""/>
      <w:lvlJc w:val="left"/>
      <w:pPr>
        <w:ind w:left="720" w:hanging="360"/>
      </w:pPr>
      <w:rPr>
        <w:rFonts w:ascii="Symbol" w:eastAsia="Calibr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160F16"/>
    <w:multiLevelType w:val="hybridMultilevel"/>
    <w:tmpl w:val="DD4667EE"/>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3F4D33"/>
    <w:multiLevelType w:val="hybridMultilevel"/>
    <w:tmpl w:val="DC08D602"/>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7D5374"/>
    <w:multiLevelType w:val="hybridMultilevel"/>
    <w:tmpl w:val="BAC231FE"/>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F943BF"/>
    <w:multiLevelType w:val="hybridMultilevel"/>
    <w:tmpl w:val="5CC20490"/>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4752BC"/>
    <w:multiLevelType w:val="hybridMultilevel"/>
    <w:tmpl w:val="685E3CDA"/>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705BDA"/>
    <w:multiLevelType w:val="hybridMultilevel"/>
    <w:tmpl w:val="B406F6D0"/>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50412FC"/>
    <w:multiLevelType w:val="hybridMultilevel"/>
    <w:tmpl w:val="1348EFE6"/>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7B26E75"/>
    <w:multiLevelType w:val="hybridMultilevel"/>
    <w:tmpl w:val="A3AEB6A2"/>
    <w:lvl w:ilvl="0" w:tplc="8C0044F4">
      <w:start w:val="1"/>
      <w:numFmt w:val="bullet"/>
      <w:lvlText w:val="-"/>
      <w:lvlJc w:val="left"/>
      <w:pPr>
        <w:ind w:left="705" w:hanging="360"/>
      </w:pPr>
      <w:rPr>
        <w:rFonts w:ascii="Marianne" w:hAnsi="Marianne"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23" w15:restartNumberingAfterBreak="0">
    <w:nsid w:val="76987FC6"/>
    <w:multiLevelType w:val="hybridMultilevel"/>
    <w:tmpl w:val="42B0BF52"/>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DF7250"/>
    <w:multiLevelType w:val="hybridMultilevel"/>
    <w:tmpl w:val="30963920"/>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7436A1"/>
    <w:multiLevelType w:val="hybridMultilevel"/>
    <w:tmpl w:val="D9D2DDC8"/>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9951565"/>
    <w:multiLevelType w:val="hybridMultilevel"/>
    <w:tmpl w:val="059A3184"/>
    <w:lvl w:ilvl="0" w:tplc="9EE891E2">
      <w:numFmt w:val="bullet"/>
      <w:lvlText w:val="-"/>
      <w:lvlJc w:val="left"/>
      <w:pPr>
        <w:ind w:left="345" w:hanging="360"/>
      </w:pPr>
      <w:rPr>
        <w:rFonts w:ascii="Marianne" w:eastAsia="Calibri" w:hAnsi="Marianne" w:cs="Calibri"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27" w15:restartNumberingAfterBreak="0">
    <w:nsid w:val="7C2863C6"/>
    <w:multiLevelType w:val="hybridMultilevel"/>
    <w:tmpl w:val="07940E08"/>
    <w:lvl w:ilvl="0" w:tplc="8C0044F4">
      <w:start w:val="1"/>
      <w:numFmt w:val="bullet"/>
      <w:lvlText w:val="-"/>
      <w:lvlJc w:val="left"/>
      <w:pPr>
        <w:ind w:left="1068" w:hanging="360"/>
      </w:pPr>
      <w:rPr>
        <w:rFonts w:ascii="Marianne" w:hAnsi="Marianne"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7E5C735A"/>
    <w:multiLevelType w:val="hybridMultilevel"/>
    <w:tmpl w:val="171C15EA"/>
    <w:lvl w:ilvl="0" w:tplc="4580B18A">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17"/>
  </w:num>
  <w:num w:numId="4">
    <w:abstractNumId w:val="5"/>
  </w:num>
  <w:num w:numId="5">
    <w:abstractNumId w:val="28"/>
  </w:num>
  <w:num w:numId="6">
    <w:abstractNumId w:val="23"/>
  </w:num>
  <w:num w:numId="7">
    <w:abstractNumId w:val="15"/>
  </w:num>
  <w:num w:numId="8">
    <w:abstractNumId w:val="16"/>
  </w:num>
  <w:num w:numId="9">
    <w:abstractNumId w:val="4"/>
  </w:num>
  <w:num w:numId="10">
    <w:abstractNumId w:val="13"/>
  </w:num>
  <w:num w:numId="11">
    <w:abstractNumId w:val="3"/>
  </w:num>
  <w:num w:numId="12">
    <w:abstractNumId w:val="21"/>
  </w:num>
  <w:num w:numId="13">
    <w:abstractNumId w:val="25"/>
  </w:num>
  <w:num w:numId="14">
    <w:abstractNumId w:val="18"/>
  </w:num>
  <w:num w:numId="15">
    <w:abstractNumId w:val="19"/>
  </w:num>
  <w:num w:numId="16">
    <w:abstractNumId w:val="6"/>
  </w:num>
  <w:num w:numId="17">
    <w:abstractNumId w:val="11"/>
  </w:num>
  <w:num w:numId="18">
    <w:abstractNumId w:val="8"/>
  </w:num>
  <w:num w:numId="19">
    <w:abstractNumId w:val="20"/>
  </w:num>
  <w:num w:numId="20">
    <w:abstractNumId w:val="10"/>
  </w:num>
  <w:num w:numId="21">
    <w:abstractNumId w:val="9"/>
  </w:num>
  <w:num w:numId="22">
    <w:abstractNumId w:val="12"/>
  </w:num>
  <w:num w:numId="23">
    <w:abstractNumId w:val="1"/>
  </w:num>
  <w:num w:numId="24">
    <w:abstractNumId w:val="2"/>
  </w:num>
  <w:num w:numId="25">
    <w:abstractNumId w:val="14"/>
  </w:num>
  <w:num w:numId="26">
    <w:abstractNumId w:val="24"/>
  </w:num>
  <w:num w:numId="27">
    <w:abstractNumId w:val="27"/>
  </w:num>
  <w:num w:numId="28">
    <w:abstractNumId w:val="0"/>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F2"/>
    <w:rsid w:val="00050920"/>
    <w:rsid w:val="00132502"/>
    <w:rsid w:val="004D3FBE"/>
    <w:rsid w:val="00664BAA"/>
    <w:rsid w:val="007E54C9"/>
    <w:rsid w:val="00920E07"/>
    <w:rsid w:val="0093064C"/>
    <w:rsid w:val="009F7DBB"/>
    <w:rsid w:val="00C47274"/>
    <w:rsid w:val="00E355F2"/>
    <w:rsid w:val="00FA7329"/>
    <w:rsid w:val="00FC05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299367"/>
  <w15:chartTrackingRefBased/>
  <w15:docId w15:val="{857A31ED-C189-4D75-B293-E91C79393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Theme="minorHAnsi" w:hAnsi="Marianne" w:cstheme="minorBidi"/>
        <w:sz w:val="22"/>
        <w:szCs w:val="22"/>
        <w:lang w:val="fr-FR"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BAA"/>
    <w:pPr>
      <w:spacing w:after="5" w:line="249" w:lineRule="auto"/>
      <w:ind w:left="10" w:hanging="10"/>
      <w:jc w:val="both"/>
    </w:pPr>
    <w:rPr>
      <w:rFonts w:ascii="Calibri" w:eastAsia="Calibri" w:hAnsi="Calibri" w:cs="Calibri"/>
      <w:color w:val="000000"/>
      <w:lang w:eastAsia="fr-FR"/>
    </w:rPr>
  </w:style>
  <w:style w:type="paragraph" w:styleId="Titre1">
    <w:name w:val="heading 1"/>
    <w:next w:val="Normal"/>
    <w:link w:val="Titre1Car"/>
    <w:uiPriority w:val="9"/>
    <w:unhideWhenUsed/>
    <w:qFormat/>
    <w:rsid w:val="00FA7329"/>
    <w:pPr>
      <w:keepNext/>
      <w:keepLines/>
      <w:pBdr>
        <w:top w:val="single" w:sz="4" w:space="0" w:color="000000"/>
        <w:left w:val="single" w:sz="4" w:space="0" w:color="000000"/>
        <w:bottom w:val="single" w:sz="4" w:space="0" w:color="000000"/>
        <w:right w:val="single" w:sz="4" w:space="0" w:color="000000"/>
      </w:pBdr>
      <w:ind w:left="10" w:right="3" w:hanging="10"/>
      <w:jc w:val="center"/>
      <w:outlineLvl w:val="0"/>
    </w:pPr>
    <w:rPr>
      <w:rFonts w:ascii="Calibri" w:eastAsia="Calibri" w:hAnsi="Calibri" w:cs="Calibri"/>
      <w:b/>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A7329"/>
    <w:rPr>
      <w:rFonts w:ascii="Calibri" w:eastAsia="Calibri" w:hAnsi="Calibri" w:cs="Calibri"/>
      <w:b/>
      <w:color w:val="000000"/>
      <w:lang w:eastAsia="fr-FR"/>
    </w:rPr>
  </w:style>
  <w:style w:type="paragraph" w:styleId="Paragraphedeliste">
    <w:name w:val="List Paragraph"/>
    <w:basedOn w:val="Normal"/>
    <w:uiPriority w:val="34"/>
    <w:qFormat/>
    <w:rsid w:val="007E54C9"/>
    <w:pPr>
      <w:ind w:left="720"/>
      <w:contextualSpacing/>
    </w:pPr>
  </w:style>
  <w:style w:type="table" w:styleId="Grilledutableau">
    <w:name w:val="Table Grid"/>
    <w:basedOn w:val="TableauNormal"/>
    <w:uiPriority w:val="39"/>
    <w:rsid w:val="007E54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50920"/>
    <w:pPr>
      <w:tabs>
        <w:tab w:val="center" w:pos="4536"/>
        <w:tab w:val="right" w:pos="9072"/>
      </w:tabs>
      <w:spacing w:after="0" w:line="240" w:lineRule="auto"/>
    </w:pPr>
  </w:style>
  <w:style w:type="character" w:customStyle="1" w:styleId="En-tteCar">
    <w:name w:val="En-tête Car"/>
    <w:basedOn w:val="Policepardfaut"/>
    <w:link w:val="En-tte"/>
    <w:uiPriority w:val="99"/>
    <w:rsid w:val="00050920"/>
    <w:rPr>
      <w:rFonts w:ascii="Calibri" w:eastAsia="Calibri" w:hAnsi="Calibri" w:cs="Calibri"/>
      <w:color w:val="000000"/>
      <w:lang w:eastAsia="fr-FR"/>
    </w:rPr>
  </w:style>
  <w:style w:type="paragraph" w:styleId="Pieddepage">
    <w:name w:val="footer"/>
    <w:basedOn w:val="Normal"/>
    <w:link w:val="PieddepageCar"/>
    <w:uiPriority w:val="99"/>
    <w:unhideWhenUsed/>
    <w:rsid w:val="000509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0920"/>
    <w:rPr>
      <w:rFonts w:ascii="Calibri" w:eastAsia="Calibri" w:hAnsi="Calibri" w:cs="Calibri"/>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09301">
      <w:bodyDiv w:val="1"/>
      <w:marLeft w:val="0"/>
      <w:marRight w:val="0"/>
      <w:marTop w:val="0"/>
      <w:marBottom w:val="0"/>
      <w:divBdr>
        <w:top w:val="none" w:sz="0" w:space="0" w:color="auto"/>
        <w:left w:val="none" w:sz="0" w:space="0" w:color="auto"/>
        <w:bottom w:val="none" w:sz="0" w:space="0" w:color="auto"/>
        <w:right w:val="none" w:sz="0" w:space="0" w:color="auto"/>
      </w:divBdr>
    </w:div>
    <w:div w:id="163515662">
      <w:bodyDiv w:val="1"/>
      <w:marLeft w:val="0"/>
      <w:marRight w:val="0"/>
      <w:marTop w:val="0"/>
      <w:marBottom w:val="0"/>
      <w:divBdr>
        <w:top w:val="none" w:sz="0" w:space="0" w:color="auto"/>
        <w:left w:val="none" w:sz="0" w:space="0" w:color="auto"/>
        <w:bottom w:val="none" w:sz="0" w:space="0" w:color="auto"/>
        <w:right w:val="none" w:sz="0" w:space="0" w:color="auto"/>
      </w:divBdr>
    </w:div>
    <w:div w:id="172304391">
      <w:bodyDiv w:val="1"/>
      <w:marLeft w:val="0"/>
      <w:marRight w:val="0"/>
      <w:marTop w:val="0"/>
      <w:marBottom w:val="0"/>
      <w:divBdr>
        <w:top w:val="none" w:sz="0" w:space="0" w:color="auto"/>
        <w:left w:val="none" w:sz="0" w:space="0" w:color="auto"/>
        <w:bottom w:val="none" w:sz="0" w:space="0" w:color="auto"/>
        <w:right w:val="none" w:sz="0" w:space="0" w:color="auto"/>
      </w:divBdr>
    </w:div>
    <w:div w:id="308753540">
      <w:bodyDiv w:val="1"/>
      <w:marLeft w:val="0"/>
      <w:marRight w:val="0"/>
      <w:marTop w:val="0"/>
      <w:marBottom w:val="0"/>
      <w:divBdr>
        <w:top w:val="none" w:sz="0" w:space="0" w:color="auto"/>
        <w:left w:val="none" w:sz="0" w:space="0" w:color="auto"/>
        <w:bottom w:val="none" w:sz="0" w:space="0" w:color="auto"/>
        <w:right w:val="none" w:sz="0" w:space="0" w:color="auto"/>
      </w:divBdr>
    </w:div>
    <w:div w:id="326591819">
      <w:bodyDiv w:val="1"/>
      <w:marLeft w:val="0"/>
      <w:marRight w:val="0"/>
      <w:marTop w:val="0"/>
      <w:marBottom w:val="0"/>
      <w:divBdr>
        <w:top w:val="none" w:sz="0" w:space="0" w:color="auto"/>
        <w:left w:val="none" w:sz="0" w:space="0" w:color="auto"/>
        <w:bottom w:val="none" w:sz="0" w:space="0" w:color="auto"/>
        <w:right w:val="none" w:sz="0" w:space="0" w:color="auto"/>
      </w:divBdr>
    </w:div>
    <w:div w:id="1181358132">
      <w:bodyDiv w:val="1"/>
      <w:marLeft w:val="0"/>
      <w:marRight w:val="0"/>
      <w:marTop w:val="0"/>
      <w:marBottom w:val="0"/>
      <w:divBdr>
        <w:top w:val="none" w:sz="0" w:space="0" w:color="auto"/>
        <w:left w:val="none" w:sz="0" w:space="0" w:color="auto"/>
        <w:bottom w:val="none" w:sz="0" w:space="0" w:color="auto"/>
        <w:right w:val="none" w:sz="0" w:space="0" w:color="auto"/>
      </w:divBdr>
    </w:div>
    <w:div w:id="1183402853">
      <w:bodyDiv w:val="1"/>
      <w:marLeft w:val="0"/>
      <w:marRight w:val="0"/>
      <w:marTop w:val="0"/>
      <w:marBottom w:val="0"/>
      <w:divBdr>
        <w:top w:val="none" w:sz="0" w:space="0" w:color="auto"/>
        <w:left w:val="none" w:sz="0" w:space="0" w:color="auto"/>
        <w:bottom w:val="none" w:sz="0" w:space="0" w:color="auto"/>
        <w:right w:val="none" w:sz="0" w:space="0" w:color="auto"/>
      </w:divBdr>
    </w:div>
    <w:div w:id="1341932682">
      <w:bodyDiv w:val="1"/>
      <w:marLeft w:val="0"/>
      <w:marRight w:val="0"/>
      <w:marTop w:val="0"/>
      <w:marBottom w:val="0"/>
      <w:divBdr>
        <w:top w:val="none" w:sz="0" w:space="0" w:color="auto"/>
        <w:left w:val="none" w:sz="0" w:space="0" w:color="auto"/>
        <w:bottom w:val="none" w:sz="0" w:space="0" w:color="auto"/>
        <w:right w:val="none" w:sz="0" w:space="0" w:color="auto"/>
      </w:divBdr>
    </w:div>
    <w:div w:id="1847011140">
      <w:bodyDiv w:val="1"/>
      <w:marLeft w:val="0"/>
      <w:marRight w:val="0"/>
      <w:marTop w:val="0"/>
      <w:marBottom w:val="0"/>
      <w:divBdr>
        <w:top w:val="none" w:sz="0" w:space="0" w:color="auto"/>
        <w:left w:val="none" w:sz="0" w:space="0" w:color="auto"/>
        <w:bottom w:val="none" w:sz="0" w:space="0" w:color="auto"/>
        <w:right w:val="none" w:sz="0" w:space="0" w:color="auto"/>
      </w:divBdr>
    </w:div>
    <w:div w:id="203915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80275-3203-479F-8D7C-A1B5C6020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11</Pages>
  <Words>3400</Words>
  <Characters>18703</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Artige</dc:creator>
  <cp:keywords/>
  <dc:description/>
  <cp:lastModifiedBy>Nicolas Artige</cp:lastModifiedBy>
  <cp:revision>6</cp:revision>
  <dcterms:created xsi:type="dcterms:W3CDTF">2023-06-01T17:01:00Z</dcterms:created>
  <dcterms:modified xsi:type="dcterms:W3CDTF">2023-06-05T09:30:00Z</dcterms:modified>
</cp:coreProperties>
</file>