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5FA9CB" w14:textId="77777777" w:rsidR="00E02A55" w:rsidRPr="00E02A55" w:rsidRDefault="00E02A55" w:rsidP="00E02A55">
      <w:pPr>
        <w:pStyle w:val="NormalWeb"/>
        <w:keepNext/>
        <w:spacing w:before="0" w:beforeAutospacing="0" w:after="0" w:line="360" w:lineRule="auto"/>
        <w:jc w:val="center"/>
        <w:rPr>
          <w:rFonts w:ascii="Marianne" w:hAnsi="Marianne" w:cs="Open Sans"/>
          <w:bCs/>
          <w:color w:val="91848B"/>
          <w:spacing w:val="-30"/>
          <w:sz w:val="32"/>
          <w:szCs w:val="32"/>
        </w:rPr>
      </w:pPr>
      <w:r w:rsidRPr="00E02A55">
        <w:rPr>
          <w:rFonts w:ascii="Marianne" w:hAnsi="Marianne" w:cs="Open Sans"/>
          <w:bCs/>
          <w:color w:val="91848B"/>
          <w:spacing w:val="-30"/>
          <w:sz w:val="32"/>
          <w:szCs w:val="32"/>
        </w:rPr>
        <w:t>Écophyto</w:t>
      </w:r>
    </w:p>
    <w:p w14:paraId="5001C5EF" w14:textId="77777777" w:rsidR="00E02A55" w:rsidRPr="00E02A55" w:rsidRDefault="00E02A55" w:rsidP="00E02A55">
      <w:pPr>
        <w:pStyle w:val="NormalWeb"/>
        <w:keepNext/>
        <w:spacing w:before="0" w:beforeAutospacing="0" w:after="0" w:line="360" w:lineRule="auto"/>
        <w:jc w:val="center"/>
        <w:rPr>
          <w:rFonts w:ascii="Marianne" w:hAnsi="Marianne" w:cs="Open Sans"/>
          <w:bCs/>
          <w:color w:val="91848B"/>
          <w:spacing w:val="-30"/>
          <w:sz w:val="32"/>
          <w:szCs w:val="32"/>
        </w:rPr>
      </w:pPr>
      <w:r w:rsidRPr="00E02A55">
        <w:rPr>
          <w:rFonts w:ascii="Marianne" w:hAnsi="Marianne" w:cs="Open Sans"/>
          <w:bCs/>
          <w:color w:val="91848B"/>
          <w:spacing w:val="-30"/>
          <w:sz w:val="32"/>
          <w:szCs w:val="32"/>
        </w:rPr>
        <w:t>Appel à projets « Groupes 30 000 » 2025 en Occitanie</w:t>
      </w:r>
    </w:p>
    <w:p w14:paraId="6F133EF5" w14:textId="0D0F3061" w:rsidR="00E02A55" w:rsidRPr="00E02A55" w:rsidRDefault="00E02A55" w:rsidP="00E02A55">
      <w:pPr>
        <w:pStyle w:val="NormalWeb"/>
        <w:keepNext/>
        <w:spacing w:before="0" w:beforeAutospacing="0" w:after="0" w:line="360" w:lineRule="auto"/>
        <w:jc w:val="center"/>
        <w:rPr>
          <w:rFonts w:ascii="Marianne" w:hAnsi="Marianne" w:cs="Open Sans"/>
          <w:b/>
          <w:bCs/>
          <w:color w:val="91848B"/>
          <w:spacing w:val="-30"/>
          <w:sz w:val="32"/>
          <w:szCs w:val="32"/>
        </w:rPr>
      </w:pPr>
      <w:r w:rsidRPr="00E02A55">
        <w:rPr>
          <w:rFonts w:ascii="Marianne" w:hAnsi="Marianne" w:cs="Open Sans"/>
          <w:b/>
          <w:bCs/>
          <w:color w:val="91848B"/>
          <w:spacing w:val="-30"/>
          <w:sz w:val="32"/>
          <w:szCs w:val="32"/>
        </w:rPr>
        <w:t>ANNEXE 1</w:t>
      </w:r>
      <w:r w:rsidR="00481653">
        <w:rPr>
          <w:rFonts w:ascii="Marianne" w:hAnsi="Marianne" w:cs="Open Sans"/>
          <w:b/>
          <w:bCs/>
          <w:color w:val="91848B"/>
          <w:spacing w:val="-30"/>
          <w:sz w:val="32"/>
          <w:szCs w:val="32"/>
        </w:rPr>
        <w:t>4</w:t>
      </w:r>
    </w:p>
    <w:p w14:paraId="47D4BD34" w14:textId="0216DE40" w:rsidR="00E02A55" w:rsidRPr="009129BA" w:rsidRDefault="00E02A55" w:rsidP="00E02A55">
      <w:pPr>
        <w:pStyle w:val="Titre1"/>
        <w:jc w:val="center"/>
        <w:rPr>
          <w:rFonts w:ascii="Marianne" w:hAnsi="Marianne"/>
          <w:b/>
          <w:bCs/>
        </w:rPr>
      </w:pPr>
      <w:r w:rsidRPr="009129BA">
        <w:rPr>
          <w:rFonts w:ascii="Marianne" w:hAnsi="Marianne" w:cs="Open Sans"/>
          <w:b/>
          <w:bCs/>
          <w:color w:val="91848B"/>
          <w:spacing w:val="-30"/>
          <w:sz w:val="40"/>
          <w:szCs w:val="40"/>
        </w:rPr>
        <w:t>Notice de dépôt de la demande d</w:t>
      </w:r>
      <w:r w:rsidR="00936707">
        <w:rPr>
          <w:rFonts w:ascii="Marianne" w:hAnsi="Marianne" w:cs="Open Sans"/>
          <w:b/>
          <w:bCs/>
          <w:color w:val="91848B"/>
          <w:spacing w:val="-30"/>
          <w:sz w:val="40"/>
          <w:szCs w:val="40"/>
        </w:rPr>
        <w:t>e l</w:t>
      </w:r>
      <w:r w:rsidRPr="009129BA">
        <w:rPr>
          <w:rFonts w:ascii="Marianne" w:hAnsi="Marianne" w:cs="Open Sans"/>
          <w:b/>
          <w:bCs/>
          <w:color w:val="91848B"/>
          <w:spacing w:val="-30"/>
          <w:sz w:val="40"/>
          <w:szCs w:val="40"/>
        </w:rPr>
        <w:t>’aide d</w:t>
      </w:r>
      <w:r w:rsidR="00936707">
        <w:rPr>
          <w:rFonts w:ascii="Marianne" w:hAnsi="Marianne" w:cs="Open Sans"/>
          <w:b/>
          <w:bCs/>
          <w:color w:val="91848B"/>
          <w:spacing w:val="-30"/>
          <w:sz w:val="40"/>
          <w:szCs w:val="40"/>
        </w:rPr>
        <w:t>es</w:t>
      </w:r>
      <w:r w:rsidRPr="009129BA">
        <w:rPr>
          <w:rFonts w:ascii="Marianne" w:hAnsi="Marianne" w:cs="Open Sans"/>
          <w:b/>
          <w:bCs/>
          <w:color w:val="91848B"/>
          <w:spacing w:val="-30"/>
          <w:sz w:val="40"/>
          <w:szCs w:val="40"/>
        </w:rPr>
        <w:t xml:space="preserve"> Groupes 30 000 auprès de l’Agence de l’</w:t>
      </w:r>
      <w:r w:rsidR="009129BA">
        <w:rPr>
          <w:rFonts w:ascii="Marianne" w:hAnsi="Marianne" w:cs="Open Sans"/>
          <w:b/>
          <w:bCs/>
          <w:color w:val="91848B"/>
          <w:spacing w:val="-30"/>
          <w:sz w:val="40"/>
          <w:szCs w:val="40"/>
        </w:rPr>
        <w:t>e</w:t>
      </w:r>
      <w:r w:rsidRPr="009129BA">
        <w:rPr>
          <w:rFonts w:ascii="Marianne" w:hAnsi="Marianne" w:cs="Open Sans"/>
          <w:b/>
          <w:bCs/>
          <w:color w:val="91848B"/>
          <w:spacing w:val="-30"/>
          <w:sz w:val="40"/>
          <w:szCs w:val="40"/>
        </w:rPr>
        <w:t xml:space="preserve">au </w:t>
      </w:r>
      <w:r w:rsidR="00481653">
        <w:rPr>
          <w:rFonts w:ascii="Marianne" w:hAnsi="Marianne" w:cs="Open Sans"/>
          <w:b/>
          <w:bCs/>
          <w:color w:val="91848B"/>
          <w:spacing w:val="-30"/>
          <w:sz w:val="40"/>
          <w:szCs w:val="40"/>
        </w:rPr>
        <w:t xml:space="preserve">Rhône Méditerranée Corse </w:t>
      </w:r>
      <w:r w:rsidRPr="009129BA">
        <w:rPr>
          <w:rFonts w:ascii="Marianne" w:hAnsi="Marianne" w:cs="Open Sans"/>
          <w:b/>
          <w:bCs/>
          <w:color w:val="91848B"/>
          <w:spacing w:val="-30"/>
          <w:sz w:val="40"/>
          <w:szCs w:val="40"/>
        </w:rPr>
        <w:t xml:space="preserve">sous </w:t>
      </w:r>
      <w:r w:rsidR="00481653">
        <w:rPr>
          <w:rFonts w:ascii="Marianne" w:hAnsi="Marianne" w:cs="Open Sans"/>
          <w:b/>
          <w:bCs/>
          <w:color w:val="91848B"/>
          <w:spacing w:val="-30"/>
          <w:sz w:val="40"/>
          <w:szCs w:val="40"/>
        </w:rPr>
        <w:t>TSA</w:t>
      </w:r>
    </w:p>
    <w:p w14:paraId="08EB1AB1" w14:textId="77777777" w:rsidR="00E02A55" w:rsidRPr="00E02A55" w:rsidRDefault="00E02A55" w:rsidP="00E02A55">
      <w:pPr>
        <w:pStyle w:val="NormalWeb"/>
        <w:keepNext/>
        <w:spacing w:before="0" w:beforeAutospacing="0" w:after="0" w:line="240" w:lineRule="auto"/>
        <w:jc w:val="center"/>
        <w:rPr>
          <w:rFonts w:ascii="Marianne" w:hAnsi="Marianne"/>
          <w:spacing w:val="-30"/>
        </w:rPr>
      </w:pPr>
    </w:p>
    <w:p w14:paraId="3E6BBE95" w14:textId="77777777" w:rsidR="00E02A55" w:rsidRPr="00E02A55" w:rsidRDefault="00E02A55" w:rsidP="00E02A55">
      <w:pPr>
        <w:pStyle w:val="NormalWeb"/>
        <w:spacing w:before="0" w:beforeAutospacing="0" w:after="0" w:line="360" w:lineRule="auto"/>
        <w:jc w:val="center"/>
        <w:rPr>
          <w:rFonts w:ascii="Marianne" w:hAnsi="Marianne"/>
        </w:rPr>
      </w:pPr>
      <w:r w:rsidRPr="00C072E1">
        <w:rPr>
          <w:rFonts w:ascii="Marianne" w:hAnsi="Marianne"/>
          <w:noProof/>
        </w:rPr>
        <w:drawing>
          <wp:inline distT="0" distB="0" distL="0" distR="0" wp14:anchorId="467B4281" wp14:editId="01B329AE">
            <wp:extent cx="2325959" cy="1213014"/>
            <wp:effectExtent l="0" t="0" r="0" b="6350"/>
            <wp:docPr id="11" name="Image 11" descr="C:\Users\FLORIE~1.RIC\AppData\Local\Temp\lu10408hfjht.tmp\lu10408hfjiz_tmp_437d1f66fe427c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LORIE~1.RIC\AppData\Local\Temp\lu10408hfjht.tmp\lu10408hfjiz_tmp_437d1f66fe427ced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4528" cy="1217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7EA234" w14:textId="77777777" w:rsidR="00F81467" w:rsidRPr="009129BA" w:rsidRDefault="00F81467" w:rsidP="00F81467">
      <w:pPr>
        <w:rPr>
          <w:rFonts w:ascii="Marianne" w:hAnsi="Marianne"/>
        </w:rPr>
      </w:pPr>
    </w:p>
    <w:p w14:paraId="55F3B394" w14:textId="7A69FEB6" w:rsidR="00481653" w:rsidRDefault="00481653" w:rsidP="00936707">
      <w:pPr>
        <w:jc w:val="both"/>
        <w:rPr>
          <w:rFonts w:ascii="Marianne" w:hAnsi="Marianne"/>
          <w:b/>
          <w:bCs/>
          <w:color w:val="0070C0"/>
          <w:lang w:eastAsia="en-US"/>
        </w:rPr>
      </w:pPr>
    </w:p>
    <w:p w14:paraId="7B3E45BC" w14:textId="5979F4C4" w:rsidR="00481653" w:rsidRDefault="00E84EDA" w:rsidP="00936707">
      <w:pPr>
        <w:jc w:val="both"/>
        <w:rPr>
          <w:rFonts w:ascii="Marianne" w:hAnsi="Marianne"/>
          <w:color w:val="auto"/>
          <w:lang w:eastAsia="en-US"/>
        </w:rPr>
      </w:pPr>
      <w:r>
        <w:rPr>
          <w:rFonts w:ascii="Marianne" w:hAnsi="Marianne"/>
          <w:color w:val="auto"/>
          <w:lang w:eastAsia="en-US"/>
        </w:rPr>
        <w:t>Se référer au</w:t>
      </w:r>
      <w:r w:rsidR="00481653" w:rsidRPr="00481653">
        <w:rPr>
          <w:rFonts w:ascii="Marianne" w:hAnsi="Marianne"/>
          <w:color w:val="auto"/>
          <w:lang w:eastAsia="en-US"/>
        </w:rPr>
        <w:t xml:space="preserve"> m</w:t>
      </w:r>
      <w:r w:rsidR="007F62E1">
        <w:rPr>
          <w:rFonts w:ascii="Marianne" w:hAnsi="Marianne"/>
          <w:color w:val="auto"/>
          <w:lang w:eastAsia="en-US"/>
        </w:rPr>
        <w:t>émo</w:t>
      </w:r>
      <w:r w:rsidR="00481653" w:rsidRPr="00481653">
        <w:rPr>
          <w:rFonts w:ascii="Marianne" w:hAnsi="Marianne"/>
          <w:color w:val="auto"/>
          <w:lang w:eastAsia="en-US"/>
        </w:rPr>
        <w:t xml:space="preserve"> pratique de prise en main rapide du portail des aides de l'agence de l'eau Rh</w:t>
      </w:r>
      <w:r>
        <w:rPr>
          <w:rFonts w:ascii="Marianne" w:hAnsi="Marianne"/>
          <w:color w:val="auto"/>
          <w:lang w:eastAsia="en-US"/>
        </w:rPr>
        <w:t xml:space="preserve">ône Méditerranée Corse (TSA) </w:t>
      </w:r>
      <w:r w:rsidR="00B064F4">
        <w:rPr>
          <w:rFonts w:ascii="Marianne" w:hAnsi="Marianne"/>
          <w:color w:val="auto"/>
          <w:lang w:eastAsia="en-US"/>
        </w:rPr>
        <w:t>en annexe 14.b.</w:t>
      </w:r>
      <w:bookmarkStart w:id="0" w:name="_GoBack"/>
      <w:bookmarkEnd w:id="0"/>
      <w:r w:rsidR="00481653" w:rsidRPr="00481653">
        <w:rPr>
          <w:rFonts w:ascii="Marianne" w:hAnsi="Marianne"/>
          <w:color w:val="auto"/>
          <w:lang w:eastAsia="en-US"/>
        </w:rPr>
        <w:t xml:space="preserve"> </w:t>
      </w:r>
    </w:p>
    <w:p w14:paraId="2BAE7C94" w14:textId="56031F18" w:rsidR="00481653" w:rsidRDefault="00481653" w:rsidP="00936707">
      <w:pPr>
        <w:jc w:val="both"/>
        <w:rPr>
          <w:rFonts w:ascii="Marianne" w:hAnsi="Marianne"/>
          <w:color w:val="auto"/>
          <w:lang w:eastAsia="en-US"/>
        </w:rPr>
      </w:pPr>
      <w:r w:rsidRPr="00481653">
        <w:rPr>
          <w:rFonts w:ascii="Marianne" w:hAnsi="Marianne"/>
          <w:color w:val="auto"/>
          <w:lang w:eastAsia="en-US"/>
        </w:rPr>
        <w:br/>
        <w:t xml:space="preserve">Pour en savoir plus, consulter le site  </w:t>
      </w:r>
      <w:hyperlink r:id="rId11" w:history="1">
        <w:r w:rsidR="00E84EDA" w:rsidRPr="002F24CE">
          <w:rPr>
            <w:rStyle w:val="Lienhypertexte"/>
            <w:rFonts w:ascii="Marianne" w:hAnsi="Marianne"/>
            <w:lang w:eastAsia="en-US"/>
          </w:rPr>
          <w:t>https://aides.eaurmc.fr</w:t>
        </w:r>
      </w:hyperlink>
    </w:p>
    <w:p w14:paraId="4F5D7FF5" w14:textId="7B9C0666" w:rsidR="00481653" w:rsidRPr="00481653" w:rsidRDefault="00481653" w:rsidP="00936707">
      <w:pPr>
        <w:jc w:val="both"/>
        <w:rPr>
          <w:rFonts w:ascii="Marianne" w:hAnsi="Marianne"/>
          <w:color w:val="auto"/>
          <w:lang w:eastAsia="en-US"/>
        </w:rPr>
      </w:pPr>
      <w:proofErr w:type="gramStart"/>
      <w:r w:rsidRPr="00481653">
        <w:rPr>
          <w:rFonts w:ascii="Marianne" w:hAnsi="Marianne"/>
          <w:color w:val="auto"/>
          <w:lang w:eastAsia="en-US"/>
        </w:rPr>
        <w:t>ou</w:t>
      </w:r>
      <w:proofErr w:type="gramEnd"/>
      <w:r w:rsidRPr="00481653">
        <w:rPr>
          <w:rFonts w:ascii="Marianne" w:hAnsi="Marianne"/>
          <w:color w:val="auto"/>
          <w:lang w:eastAsia="en-US"/>
        </w:rPr>
        <w:t xml:space="preserve"> contacter l'agence.</w:t>
      </w:r>
    </w:p>
    <w:p w14:paraId="54A6FE6F" w14:textId="77777777" w:rsidR="00350285" w:rsidRPr="009129BA" w:rsidRDefault="00350285" w:rsidP="00936707">
      <w:pPr>
        <w:jc w:val="both"/>
        <w:rPr>
          <w:rFonts w:ascii="Marianne" w:hAnsi="Marianne"/>
          <w:color w:val="auto"/>
          <w:lang w:eastAsia="en-US"/>
        </w:rPr>
      </w:pPr>
    </w:p>
    <w:p w14:paraId="17675BD9" w14:textId="77777777" w:rsidR="00350285" w:rsidRPr="009129BA" w:rsidRDefault="00350285" w:rsidP="00936707">
      <w:pPr>
        <w:jc w:val="both"/>
        <w:rPr>
          <w:rFonts w:ascii="Marianne" w:hAnsi="Marianne"/>
          <w:color w:val="auto"/>
          <w:lang w:eastAsia="en-US"/>
        </w:rPr>
      </w:pPr>
    </w:p>
    <w:p w14:paraId="4492EEB7" w14:textId="77777777" w:rsidR="00350285" w:rsidRPr="009129BA" w:rsidRDefault="00350285" w:rsidP="00936707">
      <w:pPr>
        <w:jc w:val="both"/>
        <w:rPr>
          <w:rFonts w:ascii="Marianne" w:hAnsi="Marianne"/>
          <w:color w:val="auto"/>
          <w:lang w:eastAsia="en-US"/>
        </w:rPr>
      </w:pPr>
    </w:p>
    <w:p w14:paraId="56E95F2F" w14:textId="77777777" w:rsidR="00350285" w:rsidRPr="009129BA" w:rsidRDefault="00350285" w:rsidP="00936707">
      <w:pPr>
        <w:jc w:val="both"/>
        <w:rPr>
          <w:rFonts w:ascii="Marianne" w:hAnsi="Marianne"/>
          <w:color w:val="auto"/>
          <w:lang w:eastAsia="en-US"/>
        </w:rPr>
      </w:pPr>
    </w:p>
    <w:p w14:paraId="4F47062E" w14:textId="77777777" w:rsidR="00350285" w:rsidRPr="009129BA" w:rsidRDefault="00350285" w:rsidP="00936707">
      <w:pPr>
        <w:jc w:val="both"/>
        <w:rPr>
          <w:rFonts w:ascii="Marianne" w:hAnsi="Marianne"/>
          <w:color w:val="auto"/>
          <w:lang w:eastAsia="en-US"/>
        </w:rPr>
      </w:pPr>
    </w:p>
    <w:sectPr w:rsidR="00350285" w:rsidRPr="009129BA" w:rsidSect="009129BA">
      <w:headerReference w:type="default" r:id="rId12"/>
      <w:footerReference w:type="default" r:id="rId13"/>
      <w:pgSz w:w="11906" w:h="16838"/>
      <w:pgMar w:top="1701" w:right="1417" w:bottom="851" w:left="1417" w:header="284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0D0F20" w14:textId="77777777" w:rsidR="003B5AFF" w:rsidRDefault="003B5AFF" w:rsidP="003B5AFF">
      <w:r>
        <w:separator/>
      </w:r>
    </w:p>
  </w:endnote>
  <w:endnote w:type="continuationSeparator" w:id="0">
    <w:p w14:paraId="25A3FBB7" w14:textId="77777777" w:rsidR="003B5AFF" w:rsidRDefault="003B5AFF" w:rsidP="003B5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lbertus (W1)">
    <w:altName w:val="Times New Roman"/>
    <w:charset w:val="00"/>
    <w:family w:val="roman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Open Sans">
    <w:altName w:val="DejaVu Sans Condensed"/>
    <w:charset w:val="00"/>
    <w:family w:val="swiss"/>
    <w:pitch w:val="variable"/>
    <w:sig w:usb0="00000001" w:usb1="4000205B" w:usb2="00000028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C5D9F0" w14:textId="77777777" w:rsidR="00E02A55" w:rsidRDefault="00E02A55" w:rsidP="00E02A55">
    <w:pPr>
      <w:jc w:val="right"/>
      <w:rPr>
        <w:rFonts w:ascii="Marianne" w:eastAsia="Times New Roman" w:hAnsi="Marianne" w:cs="Open Sans"/>
        <w:i/>
        <w:iCs/>
        <w:color w:val="91848B"/>
        <w:sz w:val="16"/>
        <w:szCs w:val="16"/>
      </w:rPr>
    </w:pPr>
    <w:r w:rsidRPr="007220D5">
      <w:rPr>
        <w:rFonts w:ascii="Marianne" w:hAnsi="Marianne"/>
        <w:noProof/>
      </w:rPr>
      <w:drawing>
        <wp:anchor distT="0" distB="0" distL="114300" distR="114300" simplePos="0" relativeHeight="251659264" behindDoc="0" locked="0" layoutInCell="1" allowOverlap="1" wp14:anchorId="2BC58C3A" wp14:editId="54A16543">
          <wp:simplePos x="0" y="0"/>
          <wp:positionH relativeFrom="margin">
            <wp:posOffset>-386867</wp:posOffset>
          </wp:positionH>
          <wp:positionV relativeFrom="paragraph">
            <wp:posOffset>151765</wp:posOffset>
          </wp:positionV>
          <wp:extent cx="811987" cy="423460"/>
          <wp:effectExtent l="0" t="0" r="7620" b="0"/>
          <wp:wrapSquare wrapText="bothSides"/>
          <wp:docPr id="53" name="Image 53" descr="C:\Users\FLORIE~1.RIC\AppData\Local\Temp\lu10408hfjht.tmp\lu10408hfjiz_tmp_437d1f66fe427ce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FLORIE~1.RIC\AppData\Local\Temp\lu10408hfjht.tmp\lu10408hfjiz_tmp_437d1f66fe427ced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1987" cy="423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B468368" w14:textId="77777777" w:rsidR="00E02A55" w:rsidRPr="007220D5" w:rsidRDefault="00E02A55" w:rsidP="00E02A55">
    <w:pPr>
      <w:jc w:val="right"/>
      <w:rPr>
        <w:rFonts w:ascii="Marianne" w:eastAsia="Times New Roman" w:hAnsi="Marianne" w:cs="Open Sans"/>
        <w:i/>
        <w:iCs/>
        <w:color w:val="91848B"/>
        <w:sz w:val="16"/>
        <w:szCs w:val="16"/>
      </w:rPr>
    </w:pPr>
    <w:r w:rsidRPr="007220D5">
      <w:rPr>
        <w:rFonts w:ascii="Marianne" w:eastAsia="Times New Roman" w:hAnsi="Marianne" w:cs="Open Sans"/>
        <w:i/>
        <w:iCs/>
        <w:color w:val="91848B"/>
        <w:sz w:val="16"/>
        <w:szCs w:val="16"/>
      </w:rPr>
      <w:t>Écophyto - Appel</w:t>
    </w:r>
    <w:r>
      <w:rPr>
        <w:rFonts w:ascii="Marianne" w:eastAsia="Times New Roman" w:hAnsi="Marianne" w:cs="Open Sans"/>
        <w:i/>
        <w:iCs/>
        <w:color w:val="91848B"/>
        <w:sz w:val="16"/>
        <w:szCs w:val="16"/>
      </w:rPr>
      <w:t xml:space="preserve"> à projets "Groupes 30 000" 2025</w:t>
    </w:r>
    <w:r w:rsidRPr="007220D5">
      <w:rPr>
        <w:rFonts w:ascii="Marianne" w:eastAsia="Times New Roman" w:hAnsi="Marianne" w:cs="Open Sans"/>
        <w:i/>
        <w:iCs/>
        <w:color w:val="91848B"/>
        <w:sz w:val="16"/>
        <w:szCs w:val="16"/>
      </w:rPr>
      <w:t xml:space="preserve"> en Occitanie </w:t>
    </w:r>
  </w:p>
  <w:p w14:paraId="0A5F591B" w14:textId="2F121AF2" w:rsidR="00936707" w:rsidRDefault="00E02A55" w:rsidP="00E02A55">
    <w:pPr>
      <w:jc w:val="right"/>
      <w:rPr>
        <w:rFonts w:ascii="Marianne" w:eastAsia="Times New Roman" w:hAnsi="Marianne" w:cs="Open Sans"/>
        <w:i/>
        <w:iCs/>
        <w:color w:val="91848B"/>
        <w:sz w:val="16"/>
        <w:szCs w:val="16"/>
      </w:rPr>
    </w:pPr>
    <w:r w:rsidRPr="007220D5">
      <w:rPr>
        <w:rFonts w:ascii="Marianne" w:eastAsia="Times New Roman" w:hAnsi="Marianne" w:cs="Open Sans"/>
        <w:i/>
        <w:iCs/>
        <w:color w:val="91848B"/>
        <w:sz w:val="16"/>
        <w:szCs w:val="16"/>
      </w:rPr>
      <w:t>ANNEXE 1</w:t>
    </w:r>
    <w:r w:rsidR="00481653">
      <w:rPr>
        <w:rFonts w:ascii="Marianne" w:eastAsia="Times New Roman" w:hAnsi="Marianne" w:cs="Open Sans"/>
        <w:i/>
        <w:iCs/>
        <w:color w:val="91848B"/>
        <w:sz w:val="16"/>
        <w:szCs w:val="16"/>
      </w:rPr>
      <w:t>4</w:t>
    </w:r>
    <w:r w:rsidRPr="007220D5">
      <w:rPr>
        <w:rFonts w:ascii="Marianne" w:eastAsia="Times New Roman" w:hAnsi="Marianne" w:cs="Open Sans"/>
        <w:i/>
        <w:iCs/>
        <w:color w:val="91848B"/>
        <w:sz w:val="16"/>
        <w:szCs w:val="16"/>
      </w:rPr>
      <w:t> : Notice</w:t>
    </w:r>
    <w:r w:rsidRPr="00E02A55">
      <w:rPr>
        <w:rFonts w:ascii="Marianne" w:hAnsi="Marianne" w:cs="Arial"/>
        <w:color w:val="00000A"/>
        <w:sz w:val="20"/>
        <w:szCs w:val="20"/>
      </w:rPr>
      <w:t xml:space="preserve"> </w:t>
    </w:r>
    <w:r w:rsidRPr="009129BA">
      <w:rPr>
        <w:rFonts w:ascii="Marianne" w:eastAsia="Times New Roman" w:hAnsi="Marianne" w:cs="Open Sans"/>
        <w:i/>
        <w:iCs/>
        <w:color w:val="91848B"/>
        <w:sz w:val="16"/>
        <w:szCs w:val="16"/>
      </w:rPr>
      <w:t xml:space="preserve">de dépôt de </w:t>
    </w:r>
    <w:r w:rsidR="00936707">
      <w:rPr>
        <w:rFonts w:ascii="Marianne" w:eastAsia="Times New Roman" w:hAnsi="Marianne" w:cs="Open Sans"/>
        <w:i/>
        <w:iCs/>
        <w:color w:val="91848B"/>
        <w:sz w:val="16"/>
        <w:szCs w:val="16"/>
      </w:rPr>
      <w:t xml:space="preserve">la </w:t>
    </w:r>
    <w:r w:rsidRPr="009129BA">
      <w:rPr>
        <w:rFonts w:ascii="Marianne" w:eastAsia="Times New Roman" w:hAnsi="Marianne" w:cs="Open Sans"/>
        <w:i/>
        <w:iCs/>
        <w:color w:val="91848B"/>
        <w:sz w:val="16"/>
        <w:szCs w:val="16"/>
      </w:rPr>
      <w:t xml:space="preserve">demande de l’aide </w:t>
    </w:r>
    <w:r w:rsidR="00936707">
      <w:rPr>
        <w:rFonts w:ascii="Marianne" w:eastAsia="Times New Roman" w:hAnsi="Marianne" w:cs="Open Sans"/>
        <w:i/>
        <w:iCs/>
        <w:color w:val="91848B"/>
        <w:sz w:val="16"/>
        <w:szCs w:val="16"/>
      </w:rPr>
      <w:t xml:space="preserve">des Groupes 30 000 </w:t>
    </w:r>
  </w:p>
  <w:p w14:paraId="5B2C27F7" w14:textId="3517937F" w:rsidR="00E02A55" w:rsidRDefault="00936707" w:rsidP="00E02A55">
    <w:pPr>
      <w:jc w:val="right"/>
      <w:rPr>
        <w:rFonts w:ascii="Marianne" w:eastAsia="Times New Roman" w:hAnsi="Marianne" w:cs="Open Sans"/>
        <w:i/>
        <w:iCs/>
        <w:color w:val="91848B"/>
        <w:sz w:val="16"/>
        <w:szCs w:val="16"/>
      </w:rPr>
    </w:pPr>
    <w:proofErr w:type="gramStart"/>
    <w:r>
      <w:rPr>
        <w:rFonts w:ascii="Marianne" w:eastAsia="Times New Roman" w:hAnsi="Marianne" w:cs="Open Sans"/>
        <w:i/>
        <w:iCs/>
        <w:color w:val="91848B"/>
        <w:sz w:val="16"/>
        <w:szCs w:val="16"/>
      </w:rPr>
      <w:t>auprès</w:t>
    </w:r>
    <w:proofErr w:type="gramEnd"/>
    <w:r>
      <w:rPr>
        <w:rFonts w:ascii="Marianne" w:eastAsia="Times New Roman" w:hAnsi="Marianne" w:cs="Open Sans"/>
        <w:i/>
        <w:iCs/>
        <w:color w:val="91848B"/>
        <w:sz w:val="16"/>
        <w:szCs w:val="16"/>
      </w:rPr>
      <w:t xml:space="preserve"> de l’A</w:t>
    </w:r>
    <w:r w:rsidR="00E02A55" w:rsidRPr="009129BA">
      <w:rPr>
        <w:rFonts w:ascii="Marianne" w:eastAsia="Times New Roman" w:hAnsi="Marianne" w:cs="Open Sans"/>
        <w:i/>
        <w:iCs/>
        <w:color w:val="91848B"/>
        <w:sz w:val="16"/>
        <w:szCs w:val="16"/>
      </w:rPr>
      <w:t xml:space="preserve">gence de l’eau </w:t>
    </w:r>
    <w:r w:rsidR="00481653">
      <w:rPr>
        <w:rFonts w:ascii="Marianne" w:eastAsia="Times New Roman" w:hAnsi="Marianne" w:cs="Open Sans"/>
        <w:i/>
        <w:iCs/>
        <w:color w:val="91848B"/>
        <w:sz w:val="16"/>
        <w:szCs w:val="16"/>
      </w:rPr>
      <w:t>Rhône Méditerranée Corse</w:t>
    </w:r>
    <w:r w:rsidR="00E02A55" w:rsidRPr="009129BA">
      <w:rPr>
        <w:rFonts w:ascii="Marianne" w:eastAsia="Times New Roman" w:hAnsi="Marianne" w:cs="Open Sans"/>
        <w:i/>
        <w:iCs/>
        <w:color w:val="91848B"/>
        <w:sz w:val="16"/>
        <w:szCs w:val="16"/>
      </w:rPr>
      <w:t xml:space="preserve"> sous </w:t>
    </w:r>
    <w:r w:rsidR="00481653">
      <w:rPr>
        <w:rFonts w:ascii="Marianne" w:eastAsia="Times New Roman" w:hAnsi="Marianne" w:cs="Open Sans"/>
        <w:i/>
        <w:iCs/>
        <w:color w:val="91848B"/>
        <w:sz w:val="16"/>
        <w:szCs w:val="16"/>
      </w:rPr>
      <w:t>TSA</w:t>
    </w:r>
  </w:p>
  <w:p w14:paraId="480610F6" w14:textId="55FAA20D" w:rsidR="00E02A55" w:rsidRPr="00982A0F" w:rsidRDefault="00E02A55" w:rsidP="00E02A55">
    <w:pPr>
      <w:jc w:val="right"/>
      <w:rPr>
        <w:rFonts w:ascii="Marianne" w:hAnsi="Marianne"/>
        <w:b/>
        <w:sz w:val="24"/>
        <w:szCs w:val="24"/>
      </w:rPr>
    </w:pPr>
    <w:r w:rsidRPr="00982A0F">
      <w:rPr>
        <w:rFonts w:ascii="Marianne" w:eastAsia="Times New Roman" w:hAnsi="Marianne" w:cs="Open Sans"/>
        <w:b/>
        <w:i/>
        <w:iCs/>
        <w:color w:val="91848B"/>
        <w:sz w:val="24"/>
        <w:szCs w:val="24"/>
      </w:rPr>
      <w:t xml:space="preserve"> </w:t>
    </w:r>
    <w:sdt>
      <w:sdtPr>
        <w:rPr>
          <w:rFonts w:ascii="Marianne" w:eastAsia="Times New Roman" w:hAnsi="Marianne" w:cs="Open Sans"/>
          <w:b/>
          <w:i/>
          <w:iCs/>
          <w:color w:val="91848B"/>
          <w:sz w:val="24"/>
          <w:szCs w:val="24"/>
        </w:rPr>
        <w:id w:val="-12767923"/>
        <w:docPartObj>
          <w:docPartGallery w:val="Page Numbers (Bottom of Page)"/>
          <w:docPartUnique/>
        </w:docPartObj>
      </w:sdtPr>
      <w:sdtEndPr/>
      <w:sdtContent>
        <w:r w:rsidRPr="00982A0F">
          <w:rPr>
            <w:rFonts w:ascii="Marianne" w:eastAsia="Times New Roman" w:hAnsi="Marianne" w:cs="Open Sans"/>
            <w:b/>
            <w:i/>
            <w:iCs/>
            <w:color w:val="91848B"/>
            <w:sz w:val="24"/>
            <w:szCs w:val="24"/>
          </w:rPr>
          <w:fldChar w:fldCharType="begin"/>
        </w:r>
        <w:r w:rsidRPr="00982A0F">
          <w:rPr>
            <w:rFonts w:ascii="Marianne" w:eastAsia="Times New Roman" w:hAnsi="Marianne" w:cs="Open Sans"/>
            <w:b/>
            <w:i/>
            <w:iCs/>
            <w:color w:val="91848B"/>
            <w:sz w:val="24"/>
            <w:szCs w:val="24"/>
          </w:rPr>
          <w:instrText>PAGE   \* MERGEFORMAT</w:instrText>
        </w:r>
        <w:r w:rsidRPr="00982A0F">
          <w:rPr>
            <w:rFonts w:ascii="Marianne" w:eastAsia="Times New Roman" w:hAnsi="Marianne" w:cs="Open Sans"/>
            <w:b/>
            <w:i/>
            <w:iCs/>
            <w:color w:val="91848B"/>
            <w:sz w:val="24"/>
            <w:szCs w:val="24"/>
          </w:rPr>
          <w:fldChar w:fldCharType="separate"/>
        </w:r>
        <w:r w:rsidR="00B064F4">
          <w:rPr>
            <w:rFonts w:ascii="Marianne" w:eastAsia="Times New Roman" w:hAnsi="Marianne" w:cs="Open Sans"/>
            <w:b/>
            <w:i/>
            <w:iCs/>
            <w:noProof/>
            <w:color w:val="91848B"/>
            <w:sz w:val="24"/>
            <w:szCs w:val="24"/>
          </w:rPr>
          <w:t>1</w:t>
        </w:r>
        <w:r w:rsidRPr="00982A0F">
          <w:rPr>
            <w:rFonts w:ascii="Marianne" w:eastAsia="Times New Roman" w:hAnsi="Marianne" w:cs="Open Sans"/>
            <w:b/>
            <w:i/>
            <w:iCs/>
            <w:color w:val="91848B"/>
            <w:sz w:val="24"/>
            <w:szCs w:val="24"/>
          </w:rPr>
          <w:fldChar w:fldCharType="end"/>
        </w:r>
      </w:sdtContent>
    </w:sdt>
  </w:p>
  <w:p w14:paraId="71BA9C49" w14:textId="77777777" w:rsidR="00E02A55" w:rsidRDefault="00E02A5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8C14B1" w14:textId="77777777" w:rsidR="003B5AFF" w:rsidRDefault="003B5AFF" w:rsidP="003B5AFF">
      <w:r>
        <w:separator/>
      </w:r>
    </w:p>
  </w:footnote>
  <w:footnote w:type="continuationSeparator" w:id="0">
    <w:p w14:paraId="51E6695F" w14:textId="77777777" w:rsidR="003B5AFF" w:rsidRDefault="003B5AFF" w:rsidP="003B5A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8E8ACF" w14:textId="0D8FECEB" w:rsidR="003B5AFF" w:rsidRDefault="00481653" w:rsidP="00D606CA">
    <w:pPr>
      <w:pStyle w:val="En-tte"/>
      <w:ind w:left="-993"/>
    </w:pPr>
    <w:r w:rsidRPr="00127E43">
      <w:rPr>
        <w:rFonts w:ascii="Marianne" w:hAnsi="Marianne" w:cs="Arial"/>
        <w:noProof/>
      </w:rPr>
      <w:drawing>
        <wp:anchor distT="0" distB="0" distL="114300" distR="114300" simplePos="0" relativeHeight="251661312" behindDoc="0" locked="0" layoutInCell="0" allowOverlap="1" wp14:anchorId="6FB5B472" wp14:editId="0F42903D">
          <wp:simplePos x="0" y="0"/>
          <wp:positionH relativeFrom="column">
            <wp:posOffset>-614045</wp:posOffset>
          </wp:positionH>
          <wp:positionV relativeFrom="paragraph">
            <wp:posOffset>10160</wp:posOffset>
          </wp:positionV>
          <wp:extent cx="1638300" cy="720090"/>
          <wp:effectExtent l="0" t="0" r="0" b="3810"/>
          <wp:wrapSquare wrapText="bothSides"/>
          <wp:docPr id="2" name="Imag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9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7200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4C22F8"/>
    <w:multiLevelType w:val="hybridMultilevel"/>
    <w:tmpl w:val="46A81B56"/>
    <w:lvl w:ilvl="0" w:tplc="BAD28456">
      <w:numFmt w:val="bullet"/>
      <w:lvlText w:val="-"/>
      <w:lvlJc w:val="left"/>
      <w:pPr>
        <w:ind w:left="1065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11470825"/>
    <w:multiLevelType w:val="hybridMultilevel"/>
    <w:tmpl w:val="280CBE18"/>
    <w:lvl w:ilvl="0" w:tplc="CF3CBDA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877B67"/>
    <w:multiLevelType w:val="hybridMultilevel"/>
    <w:tmpl w:val="02CCA1E8"/>
    <w:lvl w:ilvl="0" w:tplc="FA08C430">
      <w:numFmt w:val="bullet"/>
      <w:lvlText w:val="-"/>
      <w:lvlJc w:val="left"/>
      <w:pPr>
        <w:ind w:left="1776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72AB4CBA"/>
    <w:multiLevelType w:val="hybridMultilevel"/>
    <w:tmpl w:val="872E9994"/>
    <w:lvl w:ilvl="0" w:tplc="BD2856C8">
      <w:numFmt w:val="bullet"/>
      <w:lvlText w:val="-"/>
      <w:lvlJc w:val="left"/>
      <w:pPr>
        <w:ind w:left="1065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 w15:restartNumberingAfterBreak="0">
    <w:nsid w:val="75260AEF"/>
    <w:multiLevelType w:val="hybridMultilevel"/>
    <w:tmpl w:val="3D8812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F96"/>
    <w:rsid w:val="00040207"/>
    <w:rsid w:val="000A4E1E"/>
    <w:rsid w:val="000D36FD"/>
    <w:rsid w:val="000F60D7"/>
    <w:rsid w:val="001D1A5F"/>
    <w:rsid w:val="001D4F36"/>
    <w:rsid w:val="002258EE"/>
    <w:rsid w:val="00277014"/>
    <w:rsid w:val="00291208"/>
    <w:rsid w:val="002D42F9"/>
    <w:rsid w:val="00350285"/>
    <w:rsid w:val="00363AC4"/>
    <w:rsid w:val="0037147F"/>
    <w:rsid w:val="00393099"/>
    <w:rsid w:val="003B5AFF"/>
    <w:rsid w:val="003D4034"/>
    <w:rsid w:val="003F7FC7"/>
    <w:rsid w:val="00451647"/>
    <w:rsid w:val="004522B2"/>
    <w:rsid w:val="00481653"/>
    <w:rsid w:val="004B3AB6"/>
    <w:rsid w:val="004D1082"/>
    <w:rsid w:val="0057374F"/>
    <w:rsid w:val="005B29DF"/>
    <w:rsid w:val="005F0C45"/>
    <w:rsid w:val="006443E4"/>
    <w:rsid w:val="0067424E"/>
    <w:rsid w:val="00722090"/>
    <w:rsid w:val="0075337F"/>
    <w:rsid w:val="00761F96"/>
    <w:rsid w:val="00763A08"/>
    <w:rsid w:val="00772D19"/>
    <w:rsid w:val="007A0216"/>
    <w:rsid w:val="007F62E1"/>
    <w:rsid w:val="00863511"/>
    <w:rsid w:val="008A7129"/>
    <w:rsid w:val="00903734"/>
    <w:rsid w:val="009129BA"/>
    <w:rsid w:val="00936707"/>
    <w:rsid w:val="00971137"/>
    <w:rsid w:val="009E040D"/>
    <w:rsid w:val="009F020D"/>
    <w:rsid w:val="00A57525"/>
    <w:rsid w:val="00A75527"/>
    <w:rsid w:val="00A92620"/>
    <w:rsid w:val="00AD61A3"/>
    <w:rsid w:val="00B064F4"/>
    <w:rsid w:val="00B1207D"/>
    <w:rsid w:val="00B46E60"/>
    <w:rsid w:val="00BA3EBA"/>
    <w:rsid w:val="00C02093"/>
    <w:rsid w:val="00C072E1"/>
    <w:rsid w:val="00C07F01"/>
    <w:rsid w:val="00C13199"/>
    <w:rsid w:val="00C26325"/>
    <w:rsid w:val="00C43016"/>
    <w:rsid w:val="00D06FFF"/>
    <w:rsid w:val="00D32BF6"/>
    <w:rsid w:val="00D606CA"/>
    <w:rsid w:val="00DD47A3"/>
    <w:rsid w:val="00DE608D"/>
    <w:rsid w:val="00E02A55"/>
    <w:rsid w:val="00E84EDA"/>
    <w:rsid w:val="00EC4382"/>
    <w:rsid w:val="00F6585D"/>
    <w:rsid w:val="00F81467"/>
    <w:rsid w:val="00FB1509"/>
    <w:rsid w:val="00FD3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58B8AF71"/>
  <w15:chartTrackingRefBased/>
  <w15:docId w15:val="{51E42336-F45B-4A46-8790-66EFADE13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1F96"/>
    <w:pPr>
      <w:spacing w:after="0" w:line="240" w:lineRule="auto"/>
    </w:pPr>
    <w:rPr>
      <w:rFonts w:ascii="Calibri" w:hAnsi="Calibri" w:cs="Calibri"/>
      <w:color w:val="000000"/>
      <w:kern w:val="0"/>
      <w:lang w:eastAsia="fr-FR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761F9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761F96"/>
    <w:pPr>
      <w:spacing w:after="0" w:line="240" w:lineRule="auto"/>
    </w:pPr>
  </w:style>
  <w:style w:type="paragraph" w:styleId="Paragraphedeliste">
    <w:name w:val="List Paragraph"/>
    <w:basedOn w:val="Normal"/>
    <w:uiPriority w:val="34"/>
    <w:qFormat/>
    <w:rsid w:val="00761F96"/>
    <w:pPr>
      <w:ind w:left="720"/>
    </w:pPr>
  </w:style>
  <w:style w:type="character" w:customStyle="1" w:styleId="Titre1Car">
    <w:name w:val="Titre 1 Car"/>
    <w:basedOn w:val="Policepardfaut"/>
    <w:link w:val="Titre1"/>
    <w:uiPriority w:val="9"/>
    <w:rsid w:val="00761F96"/>
    <w:rPr>
      <w:rFonts w:asciiTheme="majorHAnsi" w:eastAsiaTheme="majorEastAsia" w:hAnsiTheme="majorHAnsi" w:cstheme="majorBidi"/>
      <w:color w:val="365F91" w:themeColor="accent1" w:themeShade="BF"/>
      <w:kern w:val="0"/>
      <w:sz w:val="32"/>
      <w:szCs w:val="32"/>
      <w:lang w:eastAsia="fr-FR"/>
      <w14:ligatures w14:val="none"/>
    </w:rPr>
  </w:style>
  <w:style w:type="paragraph" w:styleId="En-tte">
    <w:name w:val="header"/>
    <w:basedOn w:val="Normal"/>
    <w:link w:val="En-tteCar"/>
    <w:uiPriority w:val="99"/>
    <w:unhideWhenUsed/>
    <w:rsid w:val="003B5AF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3B5AFF"/>
    <w:rPr>
      <w:rFonts w:ascii="Calibri" w:hAnsi="Calibri" w:cs="Calibri"/>
      <w:color w:val="000000"/>
      <w:kern w:val="0"/>
      <w:lang w:eastAsia="fr-FR"/>
      <w14:ligatures w14:val="none"/>
    </w:rPr>
  </w:style>
  <w:style w:type="paragraph" w:styleId="Pieddepage">
    <w:name w:val="footer"/>
    <w:basedOn w:val="Normal"/>
    <w:link w:val="PieddepageCar"/>
    <w:uiPriority w:val="99"/>
    <w:unhideWhenUsed/>
    <w:rsid w:val="003B5AF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3B5AFF"/>
    <w:rPr>
      <w:rFonts w:ascii="Calibri" w:hAnsi="Calibri" w:cs="Calibri"/>
      <w:color w:val="000000"/>
      <w:kern w:val="0"/>
      <w:lang w:eastAsia="fr-FR"/>
      <w14:ligatures w14:val="none"/>
    </w:rPr>
  </w:style>
  <w:style w:type="paragraph" w:styleId="NormalWeb">
    <w:name w:val="Normal (Web)"/>
    <w:basedOn w:val="Normal"/>
    <w:uiPriority w:val="99"/>
    <w:unhideWhenUsed/>
    <w:rsid w:val="00E02A55"/>
    <w:pPr>
      <w:spacing w:before="100" w:beforeAutospacing="1" w:after="142" w:line="288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western">
    <w:name w:val="western"/>
    <w:basedOn w:val="Normal"/>
    <w:qFormat/>
    <w:rsid w:val="00E02A55"/>
    <w:pPr>
      <w:widowControl w:val="0"/>
      <w:tabs>
        <w:tab w:val="left" w:pos="1645"/>
      </w:tabs>
      <w:suppressAutoHyphens/>
      <w:spacing w:before="280"/>
      <w:ind w:right="227"/>
      <w:jc w:val="right"/>
      <w:textAlignment w:val="baseline"/>
    </w:pPr>
    <w:rPr>
      <w:rFonts w:ascii="Albertus (W1)" w:eastAsia="Albertus (W1)" w:hAnsi="Albertus (W1)" w:cs="Albertus (W1)"/>
      <w:kern w:val="2"/>
      <w:sz w:val="16"/>
      <w:szCs w:val="16"/>
      <w:lang w:eastAsia="en-US" w:bidi="en-US"/>
    </w:rPr>
  </w:style>
  <w:style w:type="paragraph" w:styleId="Rvision">
    <w:name w:val="Revision"/>
    <w:hidden/>
    <w:uiPriority w:val="99"/>
    <w:semiHidden/>
    <w:rsid w:val="00C072E1"/>
    <w:pPr>
      <w:spacing w:after="0" w:line="240" w:lineRule="auto"/>
    </w:pPr>
    <w:rPr>
      <w:rFonts w:ascii="Calibri" w:hAnsi="Calibri" w:cs="Calibri"/>
      <w:color w:val="000000"/>
      <w:kern w:val="0"/>
      <w:lang w:eastAsia="fr-FR"/>
      <w14:ligatures w14:val="non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129BA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129BA"/>
    <w:rPr>
      <w:rFonts w:ascii="Segoe UI" w:hAnsi="Segoe UI" w:cs="Segoe UI"/>
      <w:color w:val="000000"/>
      <w:kern w:val="0"/>
      <w:sz w:val="18"/>
      <w:szCs w:val="18"/>
      <w:lang w:eastAsia="fr-FR"/>
      <w14:ligatures w14:val="none"/>
    </w:rPr>
  </w:style>
  <w:style w:type="character" w:styleId="Lienhypertexte">
    <w:name w:val="Hyperlink"/>
    <w:basedOn w:val="Policepardfaut"/>
    <w:uiPriority w:val="99"/>
    <w:unhideWhenUsed/>
    <w:rsid w:val="0048165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4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aides.eaurmc.fr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5FB104AA5BE9458751E825C29A452F" ma:contentTypeVersion="6" ma:contentTypeDescription="Create a new document." ma:contentTypeScope="" ma:versionID="57860d9da1a127e9c7df06bc32980cc2">
  <xsd:schema xmlns:xsd="http://www.w3.org/2001/XMLSchema" xmlns:xs="http://www.w3.org/2001/XMLSchema" xmlns:p="http://schemas.microsoft.com/office/2006/metadata/properties" xmlns:ns2="cd2681f8-e8d1-47a7-803b-299e199a4a6a" xmlns:ns3="f4ab37f3-317e-4003-803c-0ef407a055f0" targetNamespace="http://schemas.microsoft.com/office/2006/metadata/properties" ma:root="true" ma:fieldsID="5f6de4f8f5c308753d8fdf857a49cb8d" ns2:_="" ns3:_="">
    <xsd:import namespace="cd2681f8-e8d1-47a7-803b-299e199a4a6a"/>
    <xsd:import namespace="f4ab37f3-317e-4003-803c-0ef407a055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2681f8-e8d1-47a7-803b-299e199a4a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ab37f3-317e-4003-803c-0ef407a055f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589A37-EEFD-433F-9346-82C180E3B4A9}">
  <ds:schemaRefs>
    <ds:schemaRef ds:uri="http://schemas.microsoft.com/office/2006/metadata/properties"/>
    <ds:schemaRef ds:uri="http://purl.org/dc/dcmitype/"/>
    <ds:schemaRef ds:uri="cd2681f8-e8d1-47a7-803b-299e199a4a6a"/>
    <ds:schemaRef ds:uri="http://purl.org/dc/terms/"/>
    <ds:schemaRef ds:uri="http://www.w3.org/XML/1998/namespace"/>
    <ds:schemaRef ds:uri="http://purl.org/dc/elements/1.1/"/>
    <ds:schemaRef ds:uri="http://schemas.openxmlformats.org/package/2006/metadata/core-properties"/>
    <ds:schemaRef ds:uri="f4ab37f3-317e-4003-803c-0ef407a055f0"/>
    <ds:schemaRef ds:uri="http://schemas.microsoft.com/office/2006/documentManagement/typ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F421BB1-FC6F-48BB-88CE-247F1163B1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2681f8-e8d1-47a7-803b-299e199a4a6a"/>
    <ds:schemaRef ds:uri="f4ab37f3-317e-4003-803c-0ef407a055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A37034-D137-44D8-8FFC-3310DF6D55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72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L'agence de l'eau</Company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RENE Laurent</dc:creator>
  <cp:keywords/>
  <dc:description/>
  <cp:lastModifiedBy>Utilisateur Windows</cp:lastModifiedBy>
  <cp:revision>11</cp:revision>
  <cp:lastPrinted>2025-02-25T14:28:00Z</cp:lastPrinted>
  <dcterms:created xsi:type="dcterms:W3CDTF">2024-12-13T15:20:00Z</dcterms:created>
  <dcterms:modified xsi:type="dcterms:W3CDTF">2025-03-07T09:50:00Z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0x0101006A5FB104AA5BE9458751E825C29A452F</vt:lpwstr>
  </property>
</Properties>
</file>